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01CFF" w:rsidRPr="004518E2" w:rsidRDefault="00501CFF" w:rsidP="00A224E4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 xml:space="preserve">Приложение </w:t>
      </w:r>
    </w:p>
    <w:p w:rsidR="00501CFF" w:rsidRPr="004518E2" w:rsidRDefault="00501CFF" w:rsidP="00A224E4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 xml:space="preserve">к постановлению </w:t>
      </w:r>
    </w:p>
    <w:p w:rsidR="00501CFF" w:rsidRPr="004518E2" w:rsidRDefault="00AC74B9" w:rsidP="00A224E4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>А</w:t>
      </w:r>
      <w:r w:rsidR="00501CFF" w:rsidRPr="004518E2">
        <w:rPr>
          <w:rFonts w:ascii="Times New Roman" w:hAnsi="Times New Roman" w:cs="Times New Roman"/>
          <w:bCs/>
          <w:sz w:val="28"/>
          <w:szCs w:val="28"/>
        </w:rPr>
        <w:t>дминистрации города</w:t>
      </w:r>
    </w:p>
    <w:p w:rsidR="00501CFF" w:rsidRPr="004518E2" w:rsidRDefault="00501CFF" w:rsidP="00A224E4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>от _____________ № _________</w:t>
      </w:r>
    </w:p>
    <w:p w:rsidR="00501CFF" w:rsidRPr="004518E2" w:rsidRDefault="00501CFF" w:rsidP="00A224E4">
      <w:pPr>
        <w:spacing w:after="0" w:line="240" w:lineRule="auto"/>
        <w:ind w:left="708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501CFF" w:rsidRPr="002A5A23" w:rsidRDefault="0006436A" w:rsidP="00A224E4">
      <w:pPr>
        <w:tabs>
          <w:tab w:val="left" w:pos="17325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ab/>
      </w:r>
    </w:p>
    <w:p w:rsidR="004D7ABC" w:rsidRPr="004D7ABC" w:rsidRDefault="004D7ABC" w:rsidP="00A224E4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4D7ABC">
        <w:rPr>
          <w:rFonts w:ascii="Times New Roman" w:hAnsi="Times New Roman" w:cs="Times New Roman"/>
          <w:bCs/>
          <w:sz w:val="28"/>
          <w:szCs w:val="28"/>
        </w:rPr>
        <w:t xml:space="preserve">Внесение изменений </w:t>
      </w:r>
    </w:p>
    <w:p w:rsidR="00B13152" w:rsidRDefault="004D7ABC" w:rsidP="00A224E4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4D7ABC">
        <w:rPr>
          <w:rFonts w:ascii="Times New Roman" w:hAnsi="Times New Roman" w:cs="Times New Roman"/>
          <w:bCs/>
          <w:sz w:val="28"/>
          <w:szCs w:val="28"/>
        </w:rPr>
        <w:t>в проект межевания территории кварталов 29А, 29Б, 29В</w:t>
      </w:r>
      <w:r w:rsidR="0006620D">
        <w:rPr>
          <w:rFonts w:ascii="Times New Roman" w:hAnsi="Times New Roman" w:cs="Times New Roman"/>
          <w:bCs/>
          <w:sz w:val="28"/>
          <w:szCs w:val="28"/>
        </w:rPr>
        <w:t xml:space="preserve"> города Сургута</w:t>
      </w:r>
      <w:r w:rsidRPr="004D7ABC">
        <w:rPr>
          <w:rFonts w:ascii="Times New Roman" w:hAnsi="Times New Roman" w:cs="Times New Roman"/>
          <w:bCs/>
          <w:sz w:val="28"/>
          <w:szCs w:val="28"/>
        </w:rPr>
        <w:t>. Чертеж межевания территории (1-й этап)</w:t>
      </w:r>
    </w:p>
    <w:p w:rsidR="00380743" w:rsidRPr="004518E2" w:rsidRDefault="00380743" w:rsidP="00A224E4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</w:p>
    <w:tbl>
      <w:tblPr>
        <w:tblStyle w:val="a5"/>
        <w:tblW w:w="21035" w:type="dxa"/>
        <w:tblInd w:w="-5" w:type="dxa"/>
        <w:tblLook w:val="04A0" w:firstRow="1" w:lastRow="0" w:firstColumn="1" w:lastColumn="0" w:noHBand="0" w:noVBand="1"/>
      </w:tblPr>
      <w:tblGrid>
        <w:gridCol w:w="21035"/>
      </w:tblGrid>
      <w:tr w:rsidR="00FD7563" w:rsidTr="00697647">
        <w:trPr>
          <w:trHeight w:val="10377"/>
        </w:trPr>
        <w:tc>
          <w:tcPr>
            <w:tcW w:w="21035" w:type="dxa"/>
          </w:tcPr>
          <w:p w:rsidR="00FD7563" w:rsidRDefault="00957B10" w:rsidP="00A224E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>
                      <wp:simplePos x="0" y="0"/>
                      <wp:positionH relativeFrom="column">
                        <wp:posOffset>8297545</wp:posOffset>
                      </wp:positionH>
                      <wp:positionV relativeFrom="page">
                        <wp:posOffset>6478905</wp:posOffset>
                      </wp:positionV>
                      <wp:extent cx="1851660" cy="657860"/>
                      <wp:effectExtent l="11430" t="5080" r="13335" b="13335"/>
                      <wp:wrapNone/>
                      <wp:docPr id="4" name="Rectangl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51660" cy="6578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ln w="9525">
                                <a:solidFill>
                                  <a:schemeClr val="bg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92AE5DB" id="Rectangle 2" o:spid="_x0000_s1026" style="position:absolute;margin-left:653.35pt;margin-top:510.15pt;width:145.8pt;height:51.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" fillcolor="white [3212]" strokecolor="white [3212]">
                      <w10:wrap anchory="page"/>
                    </v:rect>
                  </w:pict>
                </mc:Fallback>
              </mc:AlternateContent>
            </w:r>
            <w:r w:rsidR="00113481"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7248525" cy="7248525"/>
                  <wp:effectExtent l="0" t="0" r="9525" b="9525"/>
                  <wp:docPr id="1" name="Рисунок 0" descr="1_Чертеж межевания территории кв.29А, 29Б, 29В (1-й этап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_Чертеж межевания территории кв.29А, 29Б, 29В (1-й этап).jp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48064" cy="72480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D7ABC" w:rsidRPr="004D7ABC" w:rsidRDefault="00B53701" w:rsidP="00A224E4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  <w:r w:rsidR="004D7ABC" w:rsidRPr="004D7ABC">
        <w:rPr>
          <w:rFonts w:ascii="Times New Roman" w:hAnsi="Times New Roman" w:cs="Times New Roman"/>
          <w:bCs/>
          <w:sz w:val="28"/>
          <w:szCs w:val="28"/>
        </w:rPr>
        <w:lastRenderedPageBreak/>
        <w:t xml:space="preserve">Внесение изменений </w:t>
      </w:r>
    </w:p>
    <w:p w:rsidR="00B53701" w:rsidRDefault="004D7ABC" w:rsidP="00A224E4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4D7ABC">
        <w:rPr>
          <w:rFonts w:ascii="Times New Roman" w:hAnsi="Times New Roman" w:cs="Times New Roman"/>
          <w:bCs/>
          <w:sz w:val="28"/>
          <w:szCs w:val="28"/>
        </w:rPr>
        <w:t>в проект межевания территории кварталов 29А, 29Б, 29В</w:t>
      </w:r>
      <w:r w:rsidR="0006620D">
        <w:rPr>
          <w:rFonts w:ascii="Times New Roman" w:hAnsi="Times New Roman" w:cs="Times New Roman"/>
          <w:bCs/>
          <w:sz w:val="28"/>
          <w:szCs w:val="28"/>
        </w:rPr>
        <w:t xml:space="preserve"> города Сургута</w:t>
      </w:r>
      <w:r w:rsidRPr="004D7ABC">
        <w:rPr>
          <w:rFonts w:ascii="Times New Roman" w:hAnsi="Times New Roman" w:cs="Times New Roman"/>
          <w:bCs/>
          <w:sz w:val="28"/>
          <w:szCs w:val="28"/>
        </w:rPr>
        <w:t>. Чертеж межевания территории (2-й этап)</w:t>
      </w:r>
    </w:p>
    <w:p w:rsidR="00DF5118" w:rsidRPr="004518E2" w:rsidRDefault="00DF5118" w:rsidP="00A224E4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</w:p>
    <w:tbl>
      <w:tblPr>
        <w:tblStyle w:val="a5"/>
        <w:tblW w:w="21035" w:type="dxa"/>
        <w:tblInd w:w="-5" w:type="dxa"/>
        <w:tblLook w:val="04A0" w:firstRow="1" w:lastRow="0" w:firstColumn="1" w:lastColumn="0" w:noHBand="0" w:noVBand="1"/>
      </w:tblPr>
      <w:tblGrid>
        <w:gridCol w:w="21035"/>
      </w:tblGrid>
      <w:tr w:rsidR="00B53701" w:rsidTr="008E6BC6">
        <w:trPr>
          <w:trHeight w:val="10377"/>
        </w:trPr>
        <w:tc>
          <w:tcPr>
            <w:tcW w:w="21035" w:type="dxa"/>
          </w:tcPr>
          <w:p w:rsidR="00B53701" w:rsidRDefault="00957B10" w:rsidP="00A224E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8399145</wp:posOffset>
                      </wp:positionH>
                      <wp:positionV relativeFrom="page">
                        <wp:posOffset>7402195</wp:posOffset>
                      </wp:positionV>
                      <wp:extent cx="2272030" cy="857885"/>
                      <wp:effectExtent l="8255" t="6350" r="5715" b="12065"/>
                      <wp:wrapNone/>
                      <wp:docPr id="3" name="Rectangl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72030" cy="85788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ln w="9525">
                                <a:solidFill>
                                  <a:schemeClr val="bg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6C327B3" id="Rectangle 3" o:spid="_x0000_s1026" style="position:absolute;margin-left:661.35pt;margin-top:582.85pt;width:178.9pt;height:67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" fillcolor="white [3212]" strokecolor="white [3212]">
                      <w10:wrap anchory="page"/>
                    </v:rect>
                  </w:pict>
                </mc:Fallback>
              </mc:AlternateContent>
            </w:r>
            <w:r w:rsidR="00113481"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8362950" cy="8362950"/>
                  <wp:effectExtent l="0" t="0" r="0" b="0"/>
                  <wp:docPr id="2" name="Рисунок 1" descr="2_Чертеж межевания территории кв.29А, 29Б, 29В (2-й этап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_Чертеж межевания территории кв.29А, 29Б, 29В (2-й этап).jp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62419" cy="83624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53701" w:rsidRDefault="00B53701" w:rsidP="00A224E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C009D" w:rsidRPr="001C009D" w:rsidRDefault="00AA27EE" w:rsidP="00A224E4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Перечень и сведения</w:t>
      </w:r>
      <w:r w:rsidR="001C009D" w:rsidRPr="001C00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</w:p>
    <w:p w:rsidR="001C009D" w:rsidRPr="001C009D" w:rsidRDefault="001C009D" w:rsidP="00A224E4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009D">
        <w:rPr>
          <w:rFonts w:ascii="Times New Roman" w:eastAsia="Times New Roman" w:hAnsi="Times New Roman" w:cs="Times New Roman"/>
          <w:sz w:val="28"/>
          <w:szCs w:val="28"/>
          <w:lang w:eastAsia="ru-RU"/>
        </w:rPr>
        <w:t>о площади образуемых земельных участков, в том числе возможные способы их образования</w:t>
      </w:r>
    </w:p>
    <w:p w:rsidR="001C009D" w:rsidRPr="001C009D" w:rsidRDefault="001C009D" w:rsidP="00A224E4">
      <w:pPr>
        <w:spacing w:after="0" w:line="240" w:lineRule="auto"/>
        <w:rPr>
          <w:rFonts w:ascii="Times New Roman" w:hAnsi="Times New Roman" w:cs="Times New Roman"/>
        </w:rPr>
      </w:pPr>
    </w:p>
    <w:p w:rsidR="001C009D" w:rsidRPr="001C009D" w:rsidRDefault="001C009D" w:rsidP="00A224E4">
      <w:pPr>
        <w:spacing w:after="0" w:line="240" w:lineRule="auto"/>
        <w:rPr>
          <w:rFonts w:ascii="Times New Roman" w:hAnsi="Times New Roman" w:cs="Times New Roman"/>
        </w:rPr>
      </w:pPr>
    </w:p>
    <w:tbl>
      <w:tblPr>
        <w:tblW w:w="21430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587"/>
        <w:gridCol w:w="8"/>
        <w:gridCol w:w="1815"/>
        <w:gridCol w:w="1134"/>
        <w:gridCol w:w="1134"/>
        <w:gridCol w:w="1276"/>
        <w:gridCol w:w="3685"/>
        <w:gridCol w:w="2127"/>
        <w:gridCol w:w="1701"/>
        <w:gridCol w:w="2693"/>
        <w:gridCol w:w="3685"/>
        <w:gridCol w:w="1585"/>
      </w:tblGrid>
      <w:tr w:rsidR="000A7851" w:rsidRPr="00B9393B" w:rsidTr="00056813">
        <w:trPr>
          <w:trHeight w:val="255"/>
        </w:trPr>
        <w:tc>
          <w:tcPr>
            <w:tcW w:w="21430" w:type="dxa"/>
            <w:gridSpan w:val="12"/>
            <w:tcBorders>
              <w:top w:val="single" w:sz="4" w:space="0" w:color="auto"/>
            </w:tcBorders>
          </w:tcPr>
          <w:p w:rsidR="000A7851" w:rsidRPr="00B9393B" w:rsidRDefault="000A7851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Образуемые земельные участки </w:t>
            </w:r>
          </w:p>
        </w:tc>
      </w:tr>
      <w:tr w:rsidR="000A7851" w:rsidRPr="00B9393B" w:rsidTr="00060026">
        <w:trPr>
          <w:trHeight w:val="309"/>
        </w:trPr>
        <w:tc>
          <w:tcPr>
            <w:tcW w:w="595" w:type="dxa"/>
            <w:gridSpan w:val="2"/>
            <w:vMerge w:val="restart"/>
          </w:tcPr>
          <w:p w:rsidR="000A7851" w:rsidRPr="00B9393B" w:rsidRDefault="000A7851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№ п/п</w:t>
            </w:r>
          </w:p>
        </w:tc>
        <w:tc>
          <w:tcPr>
            <w:tcW w:w="1815" w:type="dxa"/>
            <w:vMerge w:val="restart"/>
          </w:tcPr>
          <w:p w:rsidR="000A7851" w:rsidRPr="00B9393B" w:rsidRDefault="000A7851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условный номер образуемого земельного участка, кадастровый номер изменяемого, сохраняемого участка</w:t>
            </w:r>
          </w:p>
        </w:tc>
        <w:tc>
          <w:tcPr>
            <w:tcW w:w="3544" w:type="dxa"/>
            <w:gridSpan w:val="3"/>
          </w:tcPr>
          <w:p w:rsidR="006017FD" w:rsidRDefault="000A7851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площадь, </w:t>
            </w:r>
          </w:p>
          <w:p w:rsidR="000A7851" w:rsidRPr="00B9393B" w:rsidRDefault="000A7851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r w:rsidR="00AD3851" w:rsidRPr="00B9393B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3685" w:type="dxa"/>
            <w:vMerge w:val="restart"/>
          </w:tcPr>
          <w:p w:rsidR="000A7851" w:rsidRPr="00B9393B" w:rsidRDefault="000A7851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адрес участка</w:t>
            </w:r>
          </w:p>
        </w:tc>
        <w:tc>
          <w:tcPr>
            <w:tcW w:w="2127" w:type="dxa"/>
            <w:vMerge w:val="restart"/>
          </w:tcPr>
          <w:p w:rsidR="000A7851" w:rsidRPr="00B9393B" w:rsidRDefault="000A7851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кадастровый номер исходного земельного участка                    (при наличии)</w:t>
            </w:r>
          </w:p>
        </w:tc>
        <w:tc>
          <w:tcPr>
            <w:tcW w:w="1701" w:type="dxa"/>
            <w:vMerge w:val="restart"/>
          </w:tcPr>
          <w:p w:rsidR="000A7851" w:rsidRPr="00B9393B" w:rsidRDefault="000A7851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фактическое использование</w:t>
            </w:r>
          </w:p>
        </w:tc>
        <w:tc>
          <w:tcPr>
            <w:tcW w:w="2693" w:type="dxa"/>
            <w:vMerge w:val="restart"/>
          </w:tcPr>
          <w:p w:rsidR="000A7851" w:rsidRPr="00B9393B" w:rsidRDefault="000A7851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вид разрешенного использования по проекту межевания</w:t>
            </w:r>
          </w:p>
        </w:tc>
        <w:tc>
          <w:tcPr>
            <w:tcW w:w="3685" w:type="dxa"/>
            <w:vMerge w:val="restart"/>
          </w:tcPr>
          <w:p w:rsidR="000A7851" w:rsidRPr="00B9393B" w:rsidRDefault="000A7851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возможные способы образования</w:t>
            </w:r>
          </w:p>
        </w:tc>
        <w:tc>
          <w:tcPr>
            <w:tcW w:w="1585" w:type="dxa"/>
            <w:vMerge w:val="restart"/>
          </w:tcPr>
          <w:p w:rsidR="000A7851" w:rsidRPr="00B9393B" w:rsidRDefault="000A7851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примечание</w:t>
            </w:r>
          </w:p>
        </w:tc>
      </w:tr>
      <w:tr w:rsidR="000A7851" w:rsidRPr="00B9393B" w:rsidTr="00060026">
        <w:trPr>
          <w:trHeight w:val="1186"/>
        </w:trPr>
        <w:tc>
          <w:tcPr>
            <w:tcW w:w="595" w:type="dxa"/>
            <w:gridSpan w:val="2"/>
            <w:vMerge/>
          </w:tcPr>
          <w:p w:rsidR="000A7851" w:rsidRPr="00B9393B" w:rsidRDefault="000A7851" w:rsidP="00A224E4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15" w:type="dxa"/>
            <w:vMerge/>
          </w:tcPr>
          <w:p w:rsidR="000A7851" w:rsidRPr="00B9393B" w:rsidRDefault="000A7851" w:rsidP="00A224E4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134" w:type="dxa"/>
          </w:tcPr>
          <w:p w:rsidR="00A224E4" w:rsidRDefault="000A7851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суще</w:t>
            </w:r>
            <w:r w:rsidR="00FF7A0B">
              <w:rPr>
                <w:rFonts w:ascii="Times New Roman" w:hAnsi="Times New Roman" w:cs="Times New Roman"/>
                <w:sz w:val="20"/>
                <w:szCs w:val="20"/>
              </w:rPr>
              <w:t>ству</w:t>
            </w:r>
            <w:r w:rsidR="00A224E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  <w:p w:rsidR="000A7851" w:rsidRPr="00B9393B" w:rsidRDefault="000A7851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ющая</w:t>
            </w:r>
            <w:proofErr w:type="spellEnd"/>
          </w:p>
        </w:tc>
        <w:tc>
          <w:tcPr>
            <w:tcW w:w="1134" w:type="dxa"/>
          </w:tcPr>
          <w:p w:rsidR="000A7851" w:rsidRPr="00B9393B" w:rsidRDefault="000A7851" w:rsidP="00A224E4">
            <w:pPr>
              <w:spacing w:after="0" w:line="240" w:lineRule="auto"/>
              <w:ind w:left="-97" w:right="-116"/>
              <w:jc w:val="center"/>
              <w:rPr>
                <w:rFonts w:ascii="Times New Roman" w:hAnsi="Times New Roman" w:cs="Times New Roman"/>
                <w:spacing w:val="-6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pacing w:val="-6"/>
                <w:sz w:val="20"/>
                <w:szCs w:val="20"/>
              </w:rPr>
              <w:t xml:space="preserve"> расчетная</w:t>
            </w:r>
          </w:p>
          <w:p w:rsidR="000A7851" w:rsidRPr="00B9393B" w:rsidRDefault="000A7851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0A7851" w:rsidRPr="00B9393B" w:rsidRDefault="000A7851" w:rsidP="00A224E4">
            <w:pPr>
              <w:spacing w:after="0" w:line="240" w:lineRule="auto"/>
              <w:ind w:left="-109" w:right="-105"/>
              <w:jc w:val="center"/>
              <w:rPr>
                <w:rFonts w:ascii="Times New Roman" w:hAnsi="Times New Roman" w:cs="Times New Roman"/>
                <w:spacing w:val="-4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pacing w:val="-4"/>
                <w:sz w:val="20"/>
                <w:szCs w:val="20"/>
              </w:rPr>
              <w:t>проектная</w:t>
            </w:r>
          </w:p>
        </w:tc>
        <w:tc>
          <w:tcPr>
            <w:tcW w:w="3685" w:type="dxa"/>
            <w:vMerge/>
          </w:tcPr>
          <w:p w:rsidR="000A7851" w:rsidRPr="00B9393B" w:rsidRDefault="000A7851" w:rsidP="00A224E4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2127" w:type="dxa"/>
            <w:vMerge/>
          </w:tcPr>
          <w:p w:rsidR="000A7851" w:rsidRPr="00B9393B" w:rsidRDefault="000A7851" w:rsidP="00A224E4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701" w:type="dxa"/>
            <w:vMerge/>
          </w:tcPr>
          <w:p w:rsidR="000A7851" w:rsidRPr="00B9393B" w:rsidRDefault="000A7851" w:rsidP="00A224E4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2693" w:type="dxa"/>
            <w:vMerge/>
          </w:tcPr>
          <w:p w:rsidR="000A7851" w:rsidRPr="00B9393B" w:rsidRDefault="000A7851" w:rsidP="00A224E4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3685" w:type="dxa"/>
            <w:vMerge/>
          </w:tcPr>
          <w:p w:rsidR="000A7851" w:rsidRPr="00B9393B" w:rsidRDefault="000A7851" w:rsidP="00A224E4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585" w:type="dxa"/>
            <w:vMerge/>
            <w:vAlign w:val="center"/>
          </w:tcPr>
          <w:p w:rsidR="000A7851" w:rsidRPr="00B9393B" w:rsidRDefault="000A7851" w:rsidP="00A224E4">
            <w:pPr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BA6403" w:rsidRPr="00B9393B" w:rsidTr="00A224E4">
        <w:trPr>
          <w:trHeight w:val="170"/>
        </w:trPr>
        <w:tc>
          <w:tcPr>
            <w:tcW w:w="21430" w:type="dxa"/>
            <w:gridSpan w:val="12"/>
          </w:tcPr>
          <w:p w:rsidR="00BA6403" w:rsidRPr="00B9393B" w:rsidRDefault="00BA6403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1 этап</w:t>
            </w:r>
          </w:p>
        </w:tc>
      </w:tr>
      <w:tr w:rsidR="00BA6403" w:rsidRPr="00B9393B" w:rsidTr="00056813">
        <w:trPr>
          <w:trHeight w:val="240"/>
        </w:trPr>
        <w:tc>
          <w:tcPr>
            <w:tcW w:w="21430" w:type="dxa"/>
            <w:gridSpan w:val="12"/>
          </w:tcPr>
          <w:p w:rsidR="00BA6403" w:rsidRPr="00B9393B" w:rsidRDefault="00A224E4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</w:t>
            </w:r>
            <w:r w:rsidR="00BA6403" w:rsidRPr="00B9393B">
              <w:rPr>
                <w:rFonts w:ascii="Times New Roman" w:hAnsi="Times New Roman" w:cs="Times New Roman"/>
                <w:sz w:val="20"/>
                <w:szCs w:val="20"/>
              </w:rPr>
              <w:t>вартал 29</w:t>
            </w:r>
            <w:r w:rsidR="008E6BC6" w:rsidRPr="00B9393B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</w:p>
        </w:tc>
      </w:tr>
      <w:tr w:rsidR="008E6BC6" w:rsidRPr="00B9393B" w:rsidTr="00060026">
        <w:trPr>
          <w:trHeight w:val="964"/>
        </w:trPr>
        <w:tc>
          <w:tcPr>
            <w:tcW w:w="595" w:type="dxa"/>
            <w:gridSpan w:val="2"/>
          </w:tcPr>
          <w:p w:rsidR="008E6BC6" w:rsidRPr="00B9393B" w:rsidRDefault="008E6BC6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815" w:type="dxa"/>
            <w:noWrap/>
          </w:tcPr>
          <w:p w:rsidR="008E6BC6" w:rsidRPr="00B9393B" w:rsidRDefault="008E6BC6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:ЗУ1</w:t>
            </w:r>
          </w:p>
        </w:tc>
        <w:tc>
          <w:tcPr>
            <w:tcW w:w="1134" w:type="dxa"/>
          </w:tcPr>
          <w:p w:rsidR="008E6BC6" w:rsidRPr="00B9393B" w:rsidRDefault="008E6BC6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8E6BC6" w:rsidRPr="00B9393B" w:rsidRDefault="008E6BC6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8E6BC6" w:rsidRPr="00B9393B" w:rsidRDefault="008E6BC6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435</w:t>
            </w:r>
          </w:p>
        </w:tc>
        <w:tc>
          <w:tcPr>
            <w:tcW w:w="3685" w:type="dxa"/>
          </w:tcPr>
          <w:p w:rsidR="00060026" w:rsidRDefault="008E6BC6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</w:t>
            </w:r>
          </w:p>
          <w:p w:rsidR="00060026" w:rsidRDefault="008E6BC6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округ – Югра, город Сургут, </w:t>
            </w:r>
          </w:p>
          <w:p w:rsidR="008E6BC6" w:rsidRPr="00B9393B" w:rsidRDefault="00770C29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квартал 29А, улица Мелик-Карамова</w:t>
            </w:r>
          </w:p>
        </w:tc>
        <w:tc>
          <w:tcPr>
            <w:tcW w:w="2127" w:type="dxa"/>
          </w:tcPr>
          <w:p w:rsidR="008E6BC6" w:rsidRPr="00B9393B" w:rsidRDefault="008E6BC6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701" w:type="dxa"/>
          </w:tcPr>
          <w:p w:rsidR="00A224E4" w:rsidRDefault="00BB344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разрушенный</w:t>
            </w:r>
            <w:r w:rsidR="00770C29"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8E6BC6" w:rsidRPr="00B9393B" w:rsidRDefault="008E6BC6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2693" w:type="dxa"/>
          </w:tcPr>
          <w:p w:rsidR="008E6BC6" w:rsidRPr="00B9393B" w:rsidRDefault="008E6BC6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3685" w:type="dxa"/>
          </w:tcPr>
          <w:p w:rsidR="00A224E4" w:rsidRDefault="008E6BC6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</w:t>
            </w:r>
          </w:p>
          <w:p w:rsidR="00A224E4" w:rsidRDefault="008E6BC6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из земель или земельных участков, находящихся в государственной </w:t>
            </w:r>
          </w:p>
          <w:p w:rsidR="008E6BC6" w:rsidRPr="00B9393B" w:rsidRDefault="008E6BC6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1585" w:type="dxa"/>
          </w:tcPr>
          <w:p w:rsidR="008E6BC6" w:rsidRPr="00B9393B" w:rsidRDefault="008E6BC6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B9393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BB344D" w:rsidRPr="00B9393B" w:rsidTr="00060026">
        <w:trPr>
          <w:trHeight w:val="964"/>
        </w:trPr>
        <w:tc>
          <w:tcPr>
            <w:tcW w:w="595" w:type="dxa"/>
            <w:gridSpan w:val="2"/>
          </w:tcPr>
          <w:p w:rsidR="00BB344D" w:rsidRPr="00B9393B" w:rsidRDefault="00BB344D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815" w:type="dxa"/>
            <w:noWrap/>
          </w:tcPr>
          <w:p w:rsidR="00BB344D" w:rsidRPr="00B9393B" w:rsidRDefault="00BB344D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:ЗУ4</w:t>
            </w:r>
          </w:p>
        </w:tc>
        <w:tc>
          <w:tcPr>
            <w:tcW w:w="1134" w:type="dxa"/>
          </w:tcPr>
          <w:p w:rsidR="00BB344D" w:rsidRPr="00B9393B" w:rsidRDefault="00BB344D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B344D" w:rsidRPr="00B9393B" w:rsidRDefault="00BB344D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BB344D" w:rsidRPr="00B9393B" w:rsidRDefault="00BB344D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1 998</w:t>
            </w:r>
          </w:p>
        </w:tc>
        <w:tc>
          <w:tcPr>
            <w:tcW w:w="3685" w:type="dxa"/>
          </w:tcPr>
          <w:p w:rsidR="00060026" w:rsidRDefault="00BB344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</w:t>
            </w:r>
          </w:p>
          <w:p w:rsidR="00060026" w:rsidRDefault="00BB344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округ – Югра, город Сургут,</w:t>
            </w:r>
          </w:p>
          <w:p w:rsidR="00BB344D" w:rsidRPr="00B9393B" w:rsidRDefault="00BB344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квартал 29А, улица Рыбников</w:t>
            </w:r>
          </w:p>
        </w:tc>
        <w:tc>
          <w:tcPr>
            <w:tcW w:w="2127" w:type="dxa"/>
          </w:tcPr>
          <w:p w:rsidR="00BB344D" w:rsidRPr="00B9393B" w:rsidRDefault="00BB344D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701" w:type="dxa"/>
          </w:tcPr>
          <w:p w:rsidR="00A224E4" w:rsidRDefault="00BB344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свободен </w:t>
            </w:r>
          </w:p>
          <w:p w:rsidR="00BB344D" w:rsidRPr="00B9393B" w:rsidRDefault="00BB344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от застройки</w:t>
            </w:r>
          </w:p>
        </w:tc>
        <w:tc>
          <w:tcPr>
            <w:tcW w:w="2693" w:type="dxa"/>
          </w:tcPr>
          <w:p w:rsidR="00A224E4" w:rsidRDefault="00BB344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осуществление </w:t>
            </w:r>
          </w:p>
          <w:p w:rsidR="00A224E4" w:rsidRDefault="00BB344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религиозных обрядов </w:t>
            </w:r>
          </w:p>
          <w:p w:rsidR="00BB344D" w:rsidRPr="00B9393B" w:rsidRDefault="00BB344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(код 3.7.1)</w:t>
            </w:r>
          </w:p>
        </w:tc>
        <w:tc>
          <w:tcPr>
            <w:tcW w:w="3685" w:type="dxa"/>
          </w:tcPr>
          <w:p w:rsidR="00A224E4" w:rsidRDefault="00BB344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</w:t>
            </w:r>
          </w:p>
          <w:p w:rsidR="00A224E4" w:rsidRDefault="00BB344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из земель или земельных участков, находящихся в государственной </w:t>
            </w:r>
          </w:p>
          <w:p w:rsidR="00BB344D" w:rsidRPr="00B9393B" w:rsidRDefault="00BB344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1585" w:type="dxa"/>
          </w:tcPr>
          <w:p w:rsidR="00BB344D" w:rsidRPr="00B9393B" w:rsidRDefault="00BB344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B9393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8E6BC6" w:rsidRPr="00B9393B" w:rsidTr="00060026">
        <w:trPr>
          <w:trHeight w:val="964"/>
        </w:trPr>
        <w:tc>
          <w:tcPr>
            <w:tcW w:w="595" w:type="dxa"/>
            <w:gridSpan w:val="2"/>
          </w:tcPr>
          <w:p w:rsidR="008E6BC6" w:rsidRPr="00B9393B" w:rsidRDefault="008E6BC6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815" w:type="dxa"/>
            <w:noWrap/>
          </w:tcPr>
          <w:p w:rsidR="008E6BC6" w:rsidRPr="00B9393B" w:rsidRDefault="008E6BC6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:ЗУ5</w:t>
            </w:r>
          </w:p>
        </w:tc>
        <w:tc>
          <w:tcPr>
            <w:tcW w:w="1134" w:type="dxa"/>
          </w:tcPr>
          <w:p w:rsidR="008E6BC6" w:rsidRPr="00B9393B" w:rsidRDefault="00841056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149</w:t>
            </w:r>
          </w:p>
        </w:tc>
        <w:tc>
          <w:tcPr>
            <w:tcW w:w="1134" w:type="dxa"/>
          </w:tcPr>
          <w:p w:rsidR="008E6BC6" w:rsidRPr="00B9393B" w:rsidRDefault="008E6BC6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8E6BC6" w:rsidRPr="00B9393B" w:rsidRDefault="008E6BC6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211</w:t>
            </w:r>
          </w:p>
        </w:tc>
        <w:tc>
          <w:tcPr>
            <w:tcW w:w="3685" w:type="dxa"/>
          </w:tcPr>
          <w:p w:rsidR="00060026" w:rsidRDefault="008E6BC6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</w:t>
            </w:r>
          </w:p>
          <w:p w:rsidR="00060026" w:rsidRDefault="008E6BC6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округ – Югра, город Сургут, </w:t>
            </w:r>
          </w:p>
          <w:p w:rsidR="008E6BC6" w:rsidRPr="00B9393B" w:rsidRDefault="00770C29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квартал 29А,</w:t>
            </w:r>
            <w:r w:rsidR="00841056"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 улица Мелик-Карамова, 57</w:t>
            </w:r>
          </w:p>
        </w:tc>
        <w:tc>
          <w:tcPr>
            <w:tcW w:w="2127" w:type="dxa"/>
          </w:tcPr>
          <w:p w:rsidR="008E6BC6" w:rsidRPr="00B9393B" w:rsidRDefault="00841056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86:10:0101075:99</w:t>
            </w:r>
          </w:p>
        </w:tc>
        <w:tc>
          <w:tcPr>
            <w:tcW w:w="1701" w:type="dxa"/>
          </w:tcPr>
          <w:p w:rsidR="008E6BC6" w:rsidRPr="00B9393B" w:rsidRDefault="00324093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2693" w:type="dxa"/>
          </w:tcPr>
          <w:p w:rsidR="008E6BC6" w:rsidRPr="00B9393B" w:rsidRDefault="008E6BC6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блокированная жилая застройка (код 2.3)</w:t>
            </w:r>
            <w:r w:rsidR="00324093" w:rsidRPr="00B9393B">
              <w:rPr>
                <w:rFonts w:ascii="Times New Roman" w:hAnsi="Times New Roman" w:cs="Times New Roman"/>
                <w:sz w:val="20"/>
                <w:szCs w:val="20"/>
              </w:rPr>
              <w:t>**</w:t>
            </w:r>
          </w:p>
        </w:tc>
        <w:tc>
          <w:tcPr>
            <w:tcW w:w="3685" w:type="dxa"/>
          </w:tcPr>
          <w:p w:rsidR="00A224E4" w:rsidRDefault="008E6BC6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</w:t>
            </w:r>
          </w:p>
          <w:p w:rsidR="008E6BC6" w:rsidRPr="00B9393B" w:rsidRDefault="008E6BC6" w:rsidP="00A224E4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участка и земель, находящихся</w:t>
            </w:r>
            <w:r w:rsidRPr="00B9393B">
              <w:rPr>
                <w:rFonts w:ascii="Times New Roman" w:hAnsi="Times New Roman" w:cs="Times New Roman"/>
                <w:sz w:val="20"/>
                <w:szCs w:val="20"/>
              </w:rPr>
              <w:br/>
              <w:t>в государственной или муниципальной собственности</w:t>
            </w:r>
          </w:p>
        </w:tc>
        <w:tc>
          <w:tcPr>
            <w:tcW w:w="1585" w:type="dxa"/>
          </w:tcPr>
          <w:p w:rsidR="008E6BC6" w:rsidRPr="00B9393B" w:rsidRDefault="008E6BC6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B9393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14406F" w:rsidRPr="00B9393B" w:rsidTr="00060026">
        <w:trPr>
          <w:trHeight w:val="964"/>
        </w:trPr>
        <w:tc>
          <w:tcPr>
            <w:tcW w:w="595" w:type="dxa"/>
            <w:gridSpan w:val="2"/>
          </w:tcPr>
          <w:p w:rsidR="0014406F" w:rsidRPr="00B9393B" w:rsidRDefault="00674BD3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815" w:type="dxa"/>
            <w:noWrap/>
          </w:tcPr>
          <w:p w:rsidR="0014406F" w:rsidRPr="00B9393B" w:rsidRDefault="0014406F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:ЗУ20</w:t>
            </w:r>
          </w:p>
        </w:tc>
        <w:tc>
          <w:tcPr>
            <w:tcW w:w="1134" w:type="dxa"/>
          </w:tcPr>
          <w:p w:rsidR="0014406F" w:rsidRPr="00B9393B" w:rsidRDefault="0014406F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1 327</w:t>
            </w:r>
          </w:p>
        </w:tc>
        <w:tc>
          <w:tcPr>
            <w:tcW w:w="1134" w:type="dxa"/>
          </w:tcPr>
          <w:p w:rsidR="0014406F" w:rsidRPr="00B9393B" w:rsidRDefault="0014406F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4406F" w:rsidRPr="00B9393B" w:rsidRDefault="0014406F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1 351</w:t>
            </w:r>
          </w:p>
        </w:tc>
        <w:tc>
          <w:tcPr>
            <w:tcW w:w="3685" w:type="dxa"/>
          </w:tcPr>
          <w:p w:rsidR="00060026" w:rsidRDefault="0014406F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</w:t>
            </w:r>
          </w:p>
          <w:p w:rsidR="00060026" w:rsidRDefault="0014406F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округ – Югра, город Сургут, </w:t>
            </w:r>
          </w:p>
          <w:p w:rsidR="0014406F" w:rsidRPr="00B9393B" w:rsidRDefault="0014406F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квартал 29А,</w:t>
            </w:r>
            <w:r w:rsidRPr="00B9393B">
              <w:rPr>
                <w:sz w:val="20"/>
                <w:szCs w:val="20"/>
              </w:rPr>
              <w:t xml:space="preserve"> </w:t>
            </w: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улица Мелик-Карамова, 59</w:t>
            </w:r>
          </w:p>
        </w:tc>
        <w:tc>
          <w:tcPr>
            <w:tcW w:w="2127" w:type="dxa"/>
          </w:tcPr>
          <w:p w:rsidR="0014406F" w:rsidRPr="00B9393B" w:rsidRDefault="0014406F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86:10:0101075:100</w:t>
            </w:r>
          </w:p>
        </w:tc>
        <w:tc>
          <w:tcPr>
            <w:tcW w:w="1701" w:type="dxa"/>
          </w:tcPr>
          <w:p w:rsidR="0014406F" w:rsidRPr="00B9393B" w:rsidRDefault="0014406F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2693" w:type="dxa"/>
          </w:tcPr>
          <w:p w:rsidR="0014406F" w:rsidRPr="00B9393B" w:rsidRDefault="0014406F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3685" w:type="dxa"/>
          </w:tcPr>
          <w:p w:rsidR="00A224E4" w:rsidRDefault="0014406F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</w:t>
            </w:r>
          </w:p>
          <w:p w:rsidR="0014406F" w:rsidRPr="00B9393B" w:rsidRDefault="0014406F" w:rsidP="00A224E4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участка и земель, находящихся</w:t>
            </w:r>
            <w:r w:rsidRPr="00B9393B">
              <w:rPr>
                <w:rFonts w:ascii="Times New Roman" w:hAnsi="Times New Roman" w:cs="Times New Roman"/>
                <w:sz w:val="20"/>
                <w:szCs w:val="20"/>
              </w:rPr>
              <w:br/>
              <w:t>в государственной или муниципальной собственности</w:t>
            </w:r>
          </w:p>
        </w:tc>
        <w:tc>
          <w:tcPr>
            <w:tcW w:w="1585" w:type="dxa"/>
          </w:tcPr>
          <w:p w:rsidR="0014406F" w:rsidRPr="00B9393B" w:rsidRDefault="0014406F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B9393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A36833" w:rsidRPr="00B9393B" w:rsidTr="00060026">
        <w:trPr>
          <w:trHeight w:val="964"/>
        </w:trPr>
        <w:tc>
          <w:tcPr>
            <w:tcW w:w="595" w:type="dxa"/>
            <w:gridSpan w:val="2"/>
          </w:tcPr>
          <w:p w:rsidR="00A36833" w:rsidRPr="00B9393B" w:rsidRDefault="00674BD3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815" w:type="dxa"/>
            <w:noWrap/>
          </w:tcPr>
          <w:p w:rsidR="00A36833" w:rsidRPr="00B9393B" w:rsidRDefault="00A36833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:ЗУ21</w:t>
            </w:r>
          </w:p>
        </w:tc>
        <w:tc>
          <w:tcPr>
            <w:tcW w:w="1134" w:type="dxa"/>
          </w:tcPr>
          <w:p w:rsidR="00A36833" w:rsidRPr="00B9393B" w:rsidRDefault="00A36833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738</w:t>
            </w:r>
          </w:p>
        </w:tc>
        <w:tc>
          <w:tcPr>
            <w:tcW w:w="1134" w:type="dxa"/>
          </w:tcPr>
          <w:p w:rsidR="00A36833" w:rsidRPr="00B9393B" w:rsidRDefault="00A36833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A36833" w:rsidRPr="00B9393B" w:rsidRDefault="00A36833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784</w:t>
            </w:r>
          </w:p>
        </w:tc>
        <w:tc>
          <w:tcPr>
            <w:tcW w:w="3685" w:type="dxa"/>
          </w:tcPr>
          <w:p w:rsidR="00060026" w:rsidRDefault="00A36833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</w:t>
            </w:r>
          </w:p>
          <w:p w:rsidR="00060026" w:rsidRDefault="00A36833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округ – Югра, город Сургут, </w:t>
            </w:r>
          </w:p>
          <w:p w:rsidR="00A36833" w:rsidRPr="00B9393B" w:rsidRDefault="00A36833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квартал 29А,</w:t>
            </w:r>
            <w:r w:rsidRPr="00B9393B">
              <w:rPr>
                <w:sz w:val="20"/>
                <w:szCs w:val="20"/>
              </w:rPr>
              <w:t xml:space="preserve"> </w:t>
            </w: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улица Мелик-Карамова, 22</w:t>
            </w:r>
          </w:p>
        </w:tc>
        <w:tc>
          <w:tcPr>
            <w:tcW w:w="2127" w:type="dxa"/>
          </w:tcPr>
          <w:p w:rsidR="00A36833" w:rsidRPr="00B9393B" w:rsidRDefault="00A36833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86:10:0101075:3019</w:t>
            </w:r>
          </w:p>
        </w:tc>
        <w:tc>
          <w:tcPr>
            <w:tcW w:w="1701" w:type="dxa"/>
          </w:tcPr>
          <w:p w:rsidR="00A36833" w:rsidRPr="00B9393B" w:rsidRDefault="00A36833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2693" w:type="dxa"/>
          </w:tcPr>
          <w:p w:rsidR="00A36833" w:rsidRPr="00B9393B" w:rsidRDefault="00A36833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3685" w:type="dxa"/>
          </w:tcPr>
          <w:p w:rsidR="00A224E4" w:rsidRDefault="00A36833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</w:t>
            </w:r>
          </w:p>
          <w:p w:rsidR="00A36833" w:rsidRPr="00B9393B" w:rsidRDefault="00A36833" w:rsidP="00A224E4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участка и земель, находящихся</w:t>
            </w:r>
            <w:r w:rsidRPr="00B9393B">
              <w:rPr>
                <w:rFonts w:ascii="Times New Roman" w:hAnsi="Times New Roman" w:cs="Times New Roman"/>
                <w:sz w:val="20"/>
                <w:szCs w:val="20"/>
              </w:rPr>
              <w:br/>
              <w:t>в государственной или муниципальной собственности</w:t>
            </w:r>
          </w:p>
        </w:tc>
        <w:tc>
          <w:tcPr>
            <w:tcW w:w="1585" w:type="dxa"/>
          </w:tcPr>
          <w:p w:rsidR="00A36833" w:rsidRPr="00B9393B" w:rsidRDefault="00A36833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B9393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D86671" w:rsidRPr="00B9393B" w:rsidTr="00060026">
        <w:trPr>
          <w:trHeight w:val="964"/>
        </w:trPr>
        <w:tc>
          <w:tcPr>
            <w:tcW w:w="595" w:type="dxa"/>
            <w:gridSpan w:val="2"/>
          </w:tcPr>
          <w:p w:rsidR="00D86671" w:rsidRPr="00B9393B" w:rsidRDefault="00674BD3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815" w:type="dxa"/>
            <w:noWrap/>
          </w:tcPr>
          <w:p w:rsidR="00D86671" w:rsidRPr="00B9393B" w:rsidRDefault="00D86671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:ЗУ22</w:t>
            </w:r>
          </w:p>
        </w:tc>
        <w:tc>
          <w:tcPr>
            <w:tcW w:w="1134" w:type="dxa"/>
          </w:tcPr>
          <w:p w:rsidR="00D86671" w:rsidRPr="00B9393B" w:rsidRDefault="00D86671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762</w:t>
            </w:r>
          </w:p>
        </w:tc>
        <w:tc>
          <w:tcPr>
            <w:tcW w:w="1134" w:type="dxa"/>
          </w:tcPr>
          <w:p w:rsidR="00D86671" w:rsidRPr="00B9393B" w:rsidRDefault="00D86671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D86671" w:rsidRPr="00B9393B" w:rsidRDefault="00D86671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777</w:t>
            </w:r>
          </w:p>
        </w:tc>
        <w:tc>
          <w:tcPr>
            <w:tcW w:w="3685" w:type="dxa"/>
          </w:tcPr>
          <w:p w:rsidR="00060026" w:rsidRDefault="00D86671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</w:t>
            </w:r>
          </w:p>
          <w:p w:rsidR="00060026" w:rsidRDefault="00D86671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округ – Югра, город Сургут, </w:t>
            </w:r>
          </w:p>
          <w:p w:rsidR="006017FD" w:rsidRDefault="00D86671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квартал 29А,</w:t>
            </w:r>
            <w:r w:rsidRPr="00B9393B">
              <w:rPr>
                <w:sz w:val="20"/>
                <w:szCs w:val="20"/>
              </w:rPr>
              <w:t xml:space="preserve"> </w:t>
            </w: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улица</w:t>
            </w:r>
          </w:p>
          <w:p w:rsidR="00D86671" w:rsidRPr="00B9393B" w:rsidRDefault="00D86671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 Мелик-Карамова, 22/2</w:t>
            </w:r>
          </w:p>
        </w:tc>
        <w:tc>
          <w:tcPr>
            <w:tcW w:w="2127" w:type="dxa"/>
          </w:tcPr>
          <w:p w:rsidR="00D86671" w:rsidRPr="00B9393B" w:rsidRDefault="00D86671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86:10:0101075:3020</w:t>
            </w:r>
          </w:p>
        </w:tc>
        <w:tc>
          <w:tcPr>
            <w:tcW w:w="1701" w:type="dxa"/>
          </w:tcPr>
          <w:p w:rsidR="00D86671" w:rsidRPr="00B9393B" w:rsidRDefault="00D86671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2693" w:type="dxa"/>
          </w:tcPr>
          <w:p w:rsidR="00D86671" w:rsidRPr="00B9393B" w:rsidRDefault="00D86671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3685" w:type="dxa"/>
          </w:tcPr>
          <w:p w:rsidR="00A224E4" w:rsidRDefault="00D86671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</w:t>
            </w:r>
          </w:p>
          <w:p w:rsidR="00D86671" w:rsidRPr="00B9393B" w:rsidRDefault="00D86671" w:rsidP="00A224E4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участка и земель, находящихся</w:t>
            </w:r>
            <w:r w:rsidRPr="00B9393B">
              <w:rPr>
                <w:rFonts w:ascii="Times New Roman" w:hAnsi="Times New Roman" w:cs="Times New Roman"/>
                <w:sz w:val="20"/>
                <w:szCs w:val="20"/>
              </w:rPr>
              <w:br/>
              <w:t>в государственной или муниципальной собственности</w:t>
            </w:r>
          </w:p>
        </w:tc>
        <w:tc>
          <w:tcPr>
            <w:tcW w:w="1585" w:type="dxa"/>
          </w:tcPr>
          <w:p w:rsidR="00D86671" w:rsidRPr="00B9393B" w:rsidRDefault="00D86671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B9393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D86671" w:rsidRPr="00B9393B" w:rsidTr="00060026">
        <w:trPr>
          <w:trHeight w:val="964"/>
        </w:trPr>
        <w:tc>
          <w:tcPr>
            <w:tcW w:w="595" w:type="dxa"/>
            <w:gridSpan w:val="2"/>
          </w:tcPr>
          <w:p w:rsidR="00D86671" w:rsidRPr="00B9393B" w:rsidRDefault="00674BD3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815" w:type="dxa"/>
            <w:noWrap/>
          </w:tcPr>
          <w:p w:rsidR="00D86671" w:rsidRPr="00B9393B" w:rsidRDefault="00D86671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:ЗУ23</w:t>
            </w:r>
          </w:p>
        </w:tc>
        <w:tc>
          <w:tcPr>
            <w:tcW w:w="1134" w:type="dxa"/>
          </w:tcPr>
          <w:p w:rsidR="00D86671" w:rsidRPr="00B9393B" w:rsidRDefault="00D86671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915</w:t>
            </w:r>
          </w:p>
        </w:tc>
        <w:tc>
          <w:tcPr>
            <w:tcW w:w="1134" w:type="dxa"/>
          </w:tcPr>
          <w:p w:rsidR="00D86671" w:rsidRPr="00B9393B" w:rsidRDefault="00D86671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D86671" w:rsidRPr="00B9393B" w:rsidRDefault="00D86671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976</w:t>
            </w:r>
          </w:p>
        </w:tc>
        <w:tc>
          <w:tcPr>
            <w:tcW w:w="3685" w:type="dxa"/>
          </w:tcPr>
          <w:p w:rsidR="00060026" w:rsidRDefault="00D86671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</w:t>
            </w:r>
          </w:p>
          <w:p w:rsidR="00060026" w:rsidRDefault="00D86671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округ – Югра, город Сургут, </w:t>
            </w:r>
          </w:p>
          <w:p w:rsidR="006017FD" w:rsidRDefault="00D86671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квартал 29А,</w:t>
            </w:r>
            <w:r w:rsidRPr="00B9393B">
              <w:rPr>
                <w:sz w:val="20"/>
                <w:szCs w:val="20"/>
              </w:rPr>
              <w:t xml:space="preserve"> </w:t>
            </w: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улица </w:t>
            </w:r>
          </w:p>
          <w:p w:rsidR="00D86671" w:rsidRPr="00B9393B" w:rsidRDefault="00D86671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Мелик-Карамова</w:t>
            </w:r>
            <w:proofErr w:type="spellEnd"/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, 20А/2</w:t>
            </w:r>
          </w:p>
        </w:tc>
        <w:tc>
          <w:tcPr>
            <w:tcW w:w="2127" w:type="dxa"/>
          </w:tcPr>
          <w:p w:rsidR="00D86671" w:rsidRPr="00B9393B" w:rsidRDefault="00D86671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86:10:0101075:17</w:t>
            </w:r>
          </w:p>
        </w:tc>
        <w:tc>
          <w:tcPr>
            <w:tcW w:w="1701" w:type="dxa"/>
          </w:tcPr>
          <w:p w:rsidR="00D86671" w:rsidRPr="00B9393B" w:rsidRDefault="00AE303B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блокированный </w:t>
            </w:r>
            <w:r w:rsidR="00D86671" w:rsidRPr="00B9393B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2693" w:type="dxa"/>
          </w:tcPr>
          <w:p w:rsidR="00D86671" w:rsidRPr="00B9393B" w:rsidRDefault="00D86671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блокированная жилая застройка </w:t>
            </w:r>
          </w:p>
          <w:p w:rsidR="00D86671" w:rsidRPr="00B9393B" w:rsidRDefault="00D86671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(код 2.3)**</w:t>
            </w:r>
          </w:p>
        </w:tc>
        <w:tc>
          <w:tcPr>
            <w:tcW w:w="3685" w:type="dxa"/>
          </w:tcPr>
          <w:p w:rsidR="00A224E4" w:rsidRDefault="00D86671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</w:t>
            </w:r>
          </w:p>
          <w:p w:rsidR="00D86671" w:rsidRPr="00B9393B" w:rsidRDefault="00D86671" w:rsidP="00A224E4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участка и земель, находящихся</w:t>
            </w:r>
            <w:r w:rsidRPr="00B9393B">
              <w:rPr>
                <w:rFonts w:ascii="Times New Roman" w:hAnsi="Times New Roman" w:cs="Times New Roman"/>
                <w:sz w:val="20"/>
                <w:szCs w:val="20"/>
              </w:rPr>
              <w:br/>
              <w:t>в государственной или муниципальной собственности</w:t>
            </w:r>
          </w:p>
        </w:tc>
        <w:tc>
          <w:tcPr>
            <w:tcW w:w="1585" w:type="dxa"/>
          </w:tcPr>
          <w:p w:rsidR="00D86671" w:rsidRPr="00B9393B" w:rsidRDefault="00D86671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B9393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AE303B" w:rsidRPr="00B9393B" w:rsidTr="00060026">
        <w:trPr>
          <w:trHeight w:val="964"/>
        </w:trPr>
        <w:tc>
          <w:tcPr>
            <w:tcW w:w="595" w:type="dxa"/>
            <w:gridSpan w:val="2"/>
          </w:tcPr>
          <w:p w:rsidR="00AE303B" w:rsidRPr="00B9393B" w:rsidRDefault="00674BD3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815" w:type="dxa"/>
            <w:noWrap/>
          </w:tcPr>
          <w:p w:rsidR="00AE303B" w:rsidRPr="00B9393B" w:rsidRDefault="00AE303B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:ЗУ24</w:t>
            </w:r>
          </w:p>
        </w:tc>
        <w:tc>
          <w:tcPr>
            <w:tcW w:w="1134" w:type="dxa"/>
          </w:tcPr>
          <w:p w:rsidR="00AE303B" w:rsidRPr="00B9393B" w:rsidRDefault="00AE303B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1 778</w:t>
            </w:r>
          </w:p>
        </w:tc>
        <w:tc>
          <w:tcPr>
            <w:tcW w:w="1134" w:type="dxa"/>
          </w:tcPr>
          <w:p w:rsidR="00AE303B" w:rsidRPr="00B9393B" w:rsidRDefault="00AE303B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AE303B" w:rsidRPr="00B9393B" w:rsidRDefault="00AE303B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1 839</w:t>
            </w:r>
          </w:p>
        </w:tc>
        <w:tc>
          <w:tcPr>
            <w:tcW w:w="3685" w:type="dxa"/>
          </w:tcPr>
          <w:p w:rsidR="00060026" w:rsidRDefault="00AE303B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</w:t>
            </w:r>
          </w:p>
          <w:p w:rsidR="00060026" w:rsidRDefault="00AE303B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округ – Югра, город Сургут, </w:t>
            </w:r>
          </w:p>
          <w:p w:rsidR="00AE303B" w:rsidRPr="00B9393B" w:rsidRDefault="00AE303B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квартал 29А,</w:t>
            </w:r>
            <w:r w:rsidRPr="00B9393B">
              <w:rPr>
                <w:sz w:val="20"/>
                <w:szCs w:val="20"/>
              </w:rPr>
              <w:t xml:space="preserve"> </w:t>
            </w: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улица Федорова, 3</w:t>
            </w:r>
          </w:p>
        </w:tc>
        <w:tc>
          <w:tcPr>
            <w:tcW w:w="2127" w:type="dxa"/>
          </w:tcPr>
          <w:p w:rsidR="00AE303B" w:rsidRPr="00B9393B" w:rsidRDefault="00AE303B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86:10:0101075:129</w:t>
            </w:r>
          </w:p>
        </w:tc>
        <w:tc>
          <w:tcPr>
            <w:tcW w:w="1701" w:type="dxa"/>
          </w:tcPr>
          <w:p w:rsidR="00AE303B" w:rsidRPr="00B9393B" w:rsidRDefault="00AE303B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2693" w:type="dxa"/>
          </w:tcPr>
          <w:p w:rsidR="00AE303B" w:rsidRPr="00B9393B" w:rsidRDefault="00AE303B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3685" w:type="dxa"/>
          </w:tcPr>
          <w:p w:rsidR="00A224E4" w:rsidRDefault="00AE303B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</w:t>
            </w:r>
          </w:p>
          <w:p w:rsidR="00AE303B" w:rsidRPr="00B9393B" w:rsidRDefault="00AE303B" w:rsidP="00A224E4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участка и земель, находящихся</w:t>
            </w:r>
            <w:r w:rsidRPr="00B9393B">
              <w:rPr>
                <w:rFonts w:ascii="Times New Roman" w:hAnsi="Times New Roman" w:cs="Times New Roman"/>
                <w:sz w:val="20"/>
                <w:szCs w:val="20"/>
              </w:rPr>
              <w:br/>
              <w:t>в государственной или муниципальной собственности</w:t>
            </w:r>
          </w:p>
        </w:tc>
        <w:tc>
          <w:tcPr>
            <w:tcW w:w="1585" w:type="dxa"/>
          </w:tcPr>
          <w:p w:rsidR="00AE303B" w:rsidRPr="00B9393B" w:rsidRDefault="00AE303B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B9393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10231D" w:rsidRPr="00B9393B" w:rsidTr="00060026">
        <w:trPr>
          <w:trHeight w:val="964"/>
        </w:trPr>
        <w:tc>
          <w:tcPr>
            <w:tcW w:w="595" w:type="dxa"/>
            <w:gridSpan w:val="2"/>
          </w:tcPr>
          <w:p w:rsidR="0010231D" w:rsidRPr="00B9393B" w:rsidRDefault="00674BD3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815" w:type="dxa"/>
            <w:noWrap/>
          </w:tcPr>
          <w:p w:rsidR="0010231D" w:rsidRPr="00B9393B" w:rsidRDefault="0010231D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:ЗУ25</w:t>
            </w:r>
          </w:p>
        </w:tc>
        <w:tc>
          <w:tcPr>
            <w:tcW w:w="1134" w:type="dxa"/>
          </w:tcPr>
          <w:p w:rsidR="0010231D" w:rsidRPr="00B9393B" w:rsidRDefault="0010231D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836</w:t>
            </w:r>
          </w:p>
        </w:tc>
        <w:tc>
          <w:tcPr>
            <w:tcW w:w="1134" w:type="dxa"/>
          </w:tcPr>
          <w:p w:rsidR="0010231D" w:rsidRPr="00B9393B" w:rsidRDefault="0010231D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0231D" w:rsidRPr="00B9393B" w:rsidRDefault="0010231D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846</w:t>
            </w:r>
          </w:p>
        </w:tc>
        <w:tc>
          <w:tcPr>
            <w:tcW w:w="3685" w:type="dxa"/>
          </w:tcPr>
          <w:p w:rsidR="00060026" w:rsidRDefault="0010231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</w:t>
            </w:r>
          </w:p>
          <w:p w:rsidR="00060026" w:rsidRDefault="0010231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округ – Югра, город Сургут, </w:t>
            </w:r>
          </w:p>
          <w:p w:rsidR="006017FD" w:rsidRDefault="0010231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квартал 29А,</w:t>
            </w:r>
            <w:r w:rsidRPr="00B9393B">
              <w:rPr>
                <w:sz w:val="20"/>
                <w:szCs w:val="20"/>
              </w:rPr>
              <w:t xml:space="preserve"> </w:t>
            </w: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улица </w:t>
            </w:r>
          </w:p>
          <w:p w:rsidR="0010231D" w:rsidRPr="00B9393B" w:rsidRDefault="0010231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Мелик-Карамова</w:t>
            </w:r>
            <w:proofErr w:type="spellEnd"/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, 20А</w:t>
            </w:r>
          </w:p>
        </w:tc>
        <w:tc>
          <w:tcPr>
            <w:tcW w:w="2127" w:type="dxa"/>
          </w:tcPr>
          <w:p w:rsidR="0010231D" w:rsidRPr="00B9393B" w:rsidRDefault="0010231D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86:10:0101075:115</w:t>
            </w:r>
          </w:p>
        </w:tc>
        <w:tc>
          <w:tcPr>
            <w:tcW w:w="1701" w:type="dxa"/>
          </w:tcPr>
          <w:p w:rsidR="0010231D" w:rsidRPr="00B9393B" w:rsidRDefault="0010231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блокированный жилой дом</w:t>
            </w:r>
          </w:p>
        </w:tc>
        <w:tc>
          <w:tcPr>
            <w:tcW w:w="2693" w:type="dxa"/>
          </w:tcPr>
          <w:p w:rsidR="00A224E4" w:rsidRDefault="0010231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блокированная </w:t>
            </w:r>
          </w:p>
          <w:p w:rsidR="0010231D" w:rsidRPr="00B9393B" w:rsidRDefault="0010231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жилая застройка </w:t>
            </w:r>
          </w:p>
          <w:p w:rsidR="0010231D" w:rsidRPr="00B9393B" w:rsidRDefault="0010231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(код 2.3)**</w:t>
            </w:r>
          </w:p>
        </w:tc>
        <w:tc>
          <w:tcPr>
            <w:tcW w:w="3685" w:type="dxa"/>
          </w:tcPr>
          <w:p w:rsidR="00A224E4" w:rsidRDefault="0010231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</w:t>
            </w:r>
          </w:p>
          <w:p w:rsidR="0010231D" w:rsidRPr="00B9393B" w:rsidRDefault="0010231D" w:rsidP="00A224E4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участка и земель, находящихся</w:t>
            </w:r>
            <w:r w:rsidRPr="00B9393B">
              <w:rPr>
                <w:rFonts w:ascii="Times New Roman" w:hAnsi="Times New Roman" w:cs="Times New Roman"/>
                <w:sz w:val="20"/>
                <w:szCs w:val="20"/>
              </w:rPr>
              <w:br/>
              <w:t>в государственной или муниципальной собственности</w:t>
            </w:r>
          </w:p>
        </w:tc>
        <w:tc>
          <w:tcPr>
            <w:tcW w:w="1585" w:type="dxa"/>
          </w:tcPr>
          <w:p w:rsidR="0010231D" w:rsidRPr="00B9393B" w:rsidRDefault="0010231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B9393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10231D" w:rsidRPr="00B9393B" w:rsidTr="00060026">
        <w:trPr>
          <w:trHeight w:val="964"/>
        </w:trPr>
        <w:tc>
          <w:tcPr>
            <w:tcW w:w="595" w:type="dxa"/>
            <w:gridSpan w:val="2"/>
          </w:tcPr>
          <w:p w:rsidR="0010231D" w:rsidRPr="00B9393B" w:rsidRDefault="00674BD3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815" w:type="dxa"/>
            <w:noWrap/>
          </w:tcPr>
          <w:p w:rsidR="0010231D" w:rsidRPr="00B9393B" w:rsidRDefault="0010231D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:ЗУ26</w:t>
            </w:r>
          </w:p>
        </w:tc>
        <w:tc>
          <w:tcPr>
            <w:tcW w:w="1134" w:type="dxa"/>
          </w:tcPr>
          <w:p w:rsidR="0010231D" w:rsidRPr="00B9393B" w:rsidRDefault="0010231D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656</w:t>
            </w:r>
          </w:p>
        </w:tc>
        <w:tc>
          <w:tcPr>
            <w:tcW w:w="1134" w:type="dxa"/>
          </w:tcPr>
          <w:p w:rsidR="0010231D" w:rsidRPr="00B9393B" w:rsidRDefault="0010231D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0231D" w:rsidRPr="00B9393B" w:rsidRDefault="0010231D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721</w:t>
            </w:r>
          </w:p>
        </w:tc>
        <w:tc>
          <w:tcPr>
            <w:tcW w:w="3685" w:type="dxa"/>
          </w:tcPr>
          <w:p w:rsidR="00060026" w:rsidRDefault="0010231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</w:t>
            </w:r>
          </w:p>
          <w:p w:rsidR="00060026" w:rsidRDefault="0010231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округ – Югра, город Сургут,</w:t>
            </w:r>
          </w:p>
          <w:p w:rsidR="0010231D" w:rsidRPr="00B9393B" w:rsidRDefault="0010231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 квартал 29А,</w:t>
            </w:r>
            <w:r w:rsidRPr="00B9393B">
              <w:rPr>
                <w:sz w:val="20"/>
                <w:szCs w:val="20"/>
              </w:rPr>
              <w:t xml:space="preserve"> </w:t>
            </w: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улица Федорова, 1</w:t>
            </w:r>
          </w:p>
        </w:tc>
        <w:tc>
          <w:tcPr>
            <w:tcW w:w="2127" w:type="dxa"/>
          </w:tcPr>
          <w:p w:rsidR="0010231D" w:rsidRPr="00B9393B" w:rsidRDefault="0010231D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86:10:0101075:117</w:t>
            </w:r>
          </w:p>
        </w:tc>
        <w:tc>
          <w:tcPr>
            <w:tcW w:w="1701" w:type="dxa"/>
          </w:tcPr>
          <w:p w:rsidR="0010231D" w:rsidRPr="00B9393B" w:rsidRDefault="0010231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2693" w:type="dxa"/>
          </w:tcPr>
          <w:p w:rsidR="00A224E4" w:rsidRDefault="0010231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для индивидуального жилищного строительства </w:t>
            </w:r>
          </w:p>
          <w:p w:rsidR="0010231D" w:rsidRPr="00B9393B" w:rsidRDefault="0010231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(код 2.1)</w:t>
            </w:r>
          </w:p>
        </w:tc>
        <w:tc>
          <w:tcPr>
            <w:tcW w:w="3685" w:type="dxa"/>
          </w:tcPr>
          <w:p w:rsidR="00A224E4" w:rsidRDefault="0010231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</w:t>
            </w:r>
          </w:p>
          <w:p w:rsidR="0010231D" w:rsidRPr="00B9393B" w:rsidRDefault="0010231D" w:rsidP="00A224E4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участка и земель, находящихся</w:t>
            </w:r>
            <w:r w:rsidRPr="00B9393B">
              <w:rPr>
                <w:rFonts w:ascii="Times New Roman" w:hAnsi="Times New Roman" w:cs="Times New Roman"/>
                <w:sz w:val="20"/>
                <w:szCs w:val="20"/>
              </w:rPr>
              <w:br/>
              <w:t>в государственной или муниципальной собственности</w:t>
            </w:r>
          </w:p>
        </w:tc>
        <w:tc>
          <w:tcPr>
            <w:tcW w:w="1585" w:type="dxa"/>
          </w:tcPr>
          <w:p w:rsidR="0010231D" w:rsidRPr="00B9393B" w:rsidRDefault="0010231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B9393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10231D" w:rsidRPr="00B9393B" w:rsidTr="00A224E4">
        <w:trPr>
          <w:trHeight w:val="283"/>
        </w:trPr>
        <w:tc>
          <w:tcPr>
            <w:tcW w:w="21430" w:type="dxa"/>
            <w:gridSpan w:val="12"/>
            <w:vAlign w:val="center"/>
          </w:tcPr>
          <w:p w:rsidR="0010231D" w:rsidRPr="00B9393B" w:rsidRDefault="00A224E4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</w:t>
            </w:r>
            <w:r w:rsidR="0010231D" w:rsidRPr="00B9393B">
              <w:rPr>
                <w:rFonts w:ascii="Times New Roman" w:hAnsi="Times New Roman" w:cs="Times New Roman"/>
                <w:sz w:val="20"/>
                <w:szCs w:val="20"/>
              </w:rPr>
              <w:t>вартал 29Б</w:t>
            </w:r>
          </w:p>
        </w:tc>
      </w:tr>
      <w:tr w:rsidR="0010231D" w:rsidRPr="00B9393B" w:rsidTr="00060026">
        <w:trPr>
          <w:trHeight w:val="510"/>
        </w:trPr>
        <w:tc>
          <w:tcPr>
            <w:tcW w:w="595" w:type="dxa"/>
            <w:gridSpan w:val="2"/>
            <w:vMerge w:val="restart"/>
          </w:tcPr>
          <w:p w:rsidR="0010231D" w:rsidRPr="00B9393B" w:rsidRDefault="00674BD3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11</w:t>
            </w:r>
          </w:p>
        </w:tc>
        <w:tc>
          <w:tcPr>
            <w:tcW w:w="1815" w:type="dxa"/>
            <w:vMerge w:val="restart"/>
            <w:noWrap/>
          </w:tcPr>
          <w:p w:rsidR="0010231D" w:rsidRPr="00B9393B" w:rsidRDefault="0010231D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:ЗУ6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10231D" w:rsidRPr="00B9393B" w:rsidRDefault="0010231D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1 920</w:t>
            </w:r>
          </w:p>
        </w:tc>
        <w:tc>
          <w:tcPr>
            <w:tcW w:w="1134" w:type="dxa"/>
            <w:vMerge w:val="restart"/>
          </w:tcPr>
          <w:p w:rsidR="0010231D" w:rsidRPr="00B9393B" w:rsidRDefault="0010231D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6" w:type="dxa"/>
            <w:vMerge w:val="restart"/>
          </w:tcPr>
          <w:p w:rsidR="0010231D" w:rsidRPr="00B9393B" w:rsidRDefault="0010231D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8 431</w:t>
            </w:r>
          </w:p>
        </w:tc>
        <w:tc>
          <w:tcPr>
            <w:tcW w:w="3685" w:type="dxa"/>
            <w:vMerge w:val="restart"/>
          </w:tcPr>
          <w:p w:rsidR="00060026" w:rsidRDefault="0010231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</w:t>
            </w:r>
          </w:p>
          <w:p w:rsidR="00060026" w:rsidRDefault="0010231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округ – Югра, город Сургут, </w:t>
            </w:r>
          </w:p>
          <w:p w:rsidR="0010231D" w:rsidRPr="00B9393B" w:rsidRDefault="0010231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квартал 29Б</w:t>
            </w:r>
          </w:p>
        </w:tc>
        <w:tc>
          <w:tcPr>
            <w:tcW w:w="2127" w:type="dxa"/>
            <w:tcBorders>
              <w:bottom w:val="single" w:sz="4" w:space="0" w:color="auto"/>
            </w:tcBorders>
          </w:tcPr>
          <w:p w:rsidR="0010231D" w:rsidRPr="00B9393B" w:rsidRDefault="0010231D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86:10:0101053:211</w:t>
            </w:r>
          </w:p>
        </w:tc>
        <w:tc>
          <w:tcPr>
            <w:tcW w:w="1701" w:type="dxa"/>
            <w:vMerge w:val="restart"/>
          </w:tcPr>
          <w:p w:rsidR="00A224E4" w:rsidRDefault="0010231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свободен </w:t>
            </w:r>
          </w:p>
          <w:p w:rsidR="0010231D" w:rsidRPr="00B9393B" w:rsidRDefault="0010231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от застройки</w:t>
            </w:r>
          </w:p>
        </w:tc>
        <w:tc>
          <w:tcPr>
            <w:tcW w:w="2693" w:type="dxa"/>
            <w:vMerge w:val="restart"/>
          </w:tcPr>
          <w:p w:rsidR="0010231D" w:rsidRPr="00B9393B" w:rsidRDefault="0010231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объекты культурно-досуговой деятельности (код 3.6.1)*</w:t>
            </w:r>
          </w:p>
        </w:tc>
        <w:tc>
          <w:tcPr>
            <w:tcW w:w="3685" w:type="dxa"/>
            <w:vMerge w:val="restart"/>
          </w:tcPr>
          <w:p w:rsidR="00A224E4" w:rsidRDefault="0010231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земельных </w:t>
            </w:r>
          </w:p>
          <w:p w:rsidR="0010231D" w:rsidRPr="00B9393B" w:rsidRDefault="0010231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участков и земель, находящихся</w:t>
            </w:r>
            <w:r w:rsidRPr="00B9393B">
              <w:rPr>
                <w:rFonts w:ascii="Times New Roman" w:hAnsi="Times New Roman" w:cs="Times New Roman"/>
                <w:sz w:val="20"/>
                <w:szCs w:val="20"/>
              </w:rPr>
              <w:br/>
              <w:t>в государственной или муниципальной собственности</w:t>
            </w:r>
          </w:p>
        </w:tc>
        <w:tc>
          <w:tcPr>
            <w:tcW w:w="1585" w:type="dxa"/>
            <w:vMerge w:val="restart"/>
          </w:tcPr>
          <w:p w:rsidR="0010231D" w:rsidRPr="00B9393B" w:rsidRDefault="0010231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B9393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10231D" w:rsidRPr="00B9393B" w:rsidTr="00060026">
        <w:trPr>
          <w:trHeight w:val="480"/>
        </w:trPr>
        <w:tc>
          <w:tcPr>
            <w:tcW w:w="595" w:type="dxa"/>
            <w:gridSpan w:val="2"/>
            <w:vMerge/>
          </w:tcPr>
          <w:p w:rsidR="0010231D" w:rsidRPr="00B9393B" w:rsidRDefault="0010231D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15" w:type="dxa"/>
            <w:vMerge/>
            <w:noWrap/>
          </w:tcPr>
          <w:p w:rsidR="0010231D" w:rsidRPr="00B9393B" w:rsidRDefault="0010231D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</w:tcPr>
          <w:p w:rsidR="0010231D" w:rsidRPr="00B9393B" w:rsidRDefault="0010231D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1 586</w:t>
            </w:r>
          </w:p>
        </w:tc>
        <w:tc>
          <w:tcPr>
            <w:tcW w:w="1134" w:type="dxa"/>
            <w:vMerge/>
          </w:tcPr>
          <w:p w:rsidR="0010231D" w:rsidRPr="00B9393B" w:rsidRDefault="0010231D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</w:tcPr>
          <w:p w:rsidR="0010231D" w:rsidRPr="00B9393B" w:rsidRDefault="0010231D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685" w:type="dxa"/>
            <w:vMerge/>
          </w:tcPr>
          <w:p w:rsidR="0010231D" w:rsidRPr="00B9393B" w:rsidRDefault="0010231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7" w:type="dxa"/>
            <w:tcBorders>
              <w:top w:val="single" w:sz="4" w:space="0" w:color="auto"/>
            </w:tcBorders>
          </w:tcPr>
          <w:p w:rsidR="0010231D" w:rsidRPr="00B9393B" w:rsidRDefault="0010231D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86:10:0101053:215</w:t>
            </w:r>
          </w:p>
        </w:tc>
        <w:tc>
          <w:tcPr>
            <w:tcW w:w="1701" w:type="dxa"/>
            <w:vMerge/>
          </w:tcPr>
          <w:p w:rsidR="0010231D" w:rsidRPr="00B9393B" w:rsidRDefault="0010231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93" w:type="dxa"/>
            <w:vMerge/>
          </w:tcPr>
          <w:p w:rsidR="0010231D" w:rsidRPr="00B9393B" w:rsidRDefault="0010231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685" w:type="dxa"/>
            <w:vMerge/>
          </w:tcPr>
          <w:p w:rsidR="0010231D" w:rsidRPr="00B9393B" w:rsidRDefault="0010231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85" w:type="dxa"/>
            <w:vMerge/>
          </w:tcPr>
          <w:p w:rsidR="0010231D" w:rsidRPr="00B9393B" w:rsidRDefault="0010231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0231D" w:rsidRPr="00B9393B" w:rsidTr="00060026">
        <w:trPr>
          <w:trHeight w:val="964"/>
        </w:trPr>
        <w:tc>
          <w:tcPr>
            <w:tcW w:w="595" w:type="dxa"/>
            <w:gridSpan w:val="2"/>
          </w:tcPr>
          <w:p w:rsidR="0010231D" w:rsidRPr="00B9393B" w:rsidRDefault="00674BD3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1815" w:type="dxa"/>
            <w:noWrap/>
          </w:tcPr>
          <w:p w:rsidR="0010231D" w:rsidRPr="00B9393B" w:rsidRDefault="0010231D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:ЗУ7</w:t>
            </w:r>
          </w:p>
        </w:tc>
        <w:tc>
          <w:tcPr>
            <w:tcW w:w="1134" w:type="dxa"/>
          </w:tcPr>
          <w:p w:rsidR="0010231D" w:rsidRPr="00B9393B" w:rsidRDefault="0010231D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672</w:t>
            </w:r>
          </w:p>
        </w:tc>
        <w:tc>
          <w:tcPr>
            <w:tcW w:w="1134" w:type="dxa"/>
          </w:tcPr>
          <w:p w:rsidR="0010231D" w:rsidRPr="00B9393B" w:rsidRDefault="0010231D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0231D" w:rsidRPr="00B9393B" w:rsidRDefault="009D064A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9 665</w:t>
            </w:r>
          </w:p>
        </w:tc>
        <w:tc>
          <w:tcPr>
            <w:tcW w:w="3685" w:type="dxa"/>
          </w:tcPr>
          <w:p w:rsidR="00060026" w:rsidRDefault="0010231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</w:t>
            </w:r>
          </w:p>
          <w:p w:rsidR="00060026" w:rsidRDefault="0010231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округ – Югра, город Сургут, </w:t>
            </w:r>
          </w:p>
          <w:p w:rsidR="0010231D" w:rsidRPr="00B9393B" w:rsidRDefault="0010231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квартал 29Б</w:t>
            </w:r>
          </w:p>
        </w:tc>
        <w:tc>
          <w:tcPr>
            <w:tcW w:w="2127" w:type="dxa"/>
          </w:tcPr>
          <w:p w:rsidR="0010231D" w:rsidRPr="00B9393B" w:rsidRDefault="0010231D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86:10:0101053:212</w:t>
            </w:r>
          </w:p>
        </w:tc>
        <w:tc>
          <w:tcPr>
            <w:tcW w:w="1701" w:type="dxa"/>
          </w:tcPr>
          <w:p w:rsidR="00A224E4" w:rsidRDefault="0010231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свободен </w:t>
            </w:r>
          </w:p>
          <w:p w:rsidR="0010231D" w:rsidRPr="00B9393B" w:rsidRDefault="0010231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от застройки</w:t>
            </w:r>
          </w:p>
        </w:tc>
        <w:tc>
          <w:tcPr>
            <w:tcW w:w="2693" w:type="dxa"/>
          </w:tcPr>
          <w:p w:rsidR="00060026" w:rsidRDefault="0010231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дошкольное, </w:t>
            </w:r>
          </w:p>
          <w:p w:rsidR="00060026" w:rsidRDefault="0010231D" w:rsidP="00060026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начальное и среднее </w:t>
            </w:r>
          </w:p>
          <w:p w:rsidR="00060026" w:rsidRDefault="0010231D" w:rsidP="00060026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общее образование </w:t>
            </w:r>
          </w:p>
          <w:p w:rsidR="0010231D" w:rsidRPr="00B9393B" w:rsidRDefault="0010231D" w:rsidP="00060026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(код 3.5.1)</w:t>
            </w:r>
          </w:p>
        </w:tc>
        <w:tc>
          <w:tcPr>
            <w:tcW w:w="3685" w:type="dxa"/>
          </w:tcPr>
          <w:p w:rsidR="00A224E4" w:rsidRDefault="0010231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</w:t>
            </w:r>
          </w:p>
          <w:p w:rsidR="0010231D" w:rsidRPr="00B9393B" w:rsidRDefault="0010231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участка и земель, находящихся</w:t>
            </w:r>
            <w:r w:rsidRPr="00B9393B">
              <w:rPr>
                <w:rFonts w:ascii="Times New Roman" w:hAnsi="Times New Roman" w:cs="Times New Roman"/>
                <w:sz w:val="20"/>
                <w:szCs w:val="20"/>
              </w:rPr>
              <w:br/>
              <w:t>в государственной или муниципальной собственности</w:t>
            </w:r>
          </w:p>
        </w:tc>
        <w:tc>
          <w:tcPr>
            <w:tcW w:w="1585" w:type="dxa"/>
          </w:tcPr>
          <w:p w:rsidR="0010231D" w:rsidRPr="00B9393B" w:rsidRDefault="0010231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B9393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10231D" w:rsidRPr="00B9393B" w:rsidTr="00060026">
        <w:trPr>
          <w:trHeight w:val="964"/>
        </w:trPr>
        <w:tc>
          <w:tcPr>
            <w:tcW w:w="595" w:type="dxa"/>
            <w:gridSpan w:val="2"/>
          </w:tcPr>
          <w:p w:rsidR="0010231D" w:rsidRPr="00B9393B" w:rsidRDefault="00674BD3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1815" w:type="dxa"/>
            <w:noWrap/>
          </w:tcPr>
          <w:p w:rsidR="0010231D" w:rsidRPr="00B9393B" w:rsidRDefault="0010231D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:ЗУ8</w:t>
            </w:r>
          </w:p>
        </w:tc>
        <w:tc>
          <w:tcPr>
            <w:tcW w:w="1134" w:type="dxa"/>
          </w:tcPr>
          <w:p w:rsidR="0010231D" w:rsidRPr="00B9393B" w:rsidRDefault="0010231D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0231D" w:rsidRPr="00B9393B" w:rsidRDefault="0010231D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10231D" w:rsidRPr="00B9393B" w:rsidRDefault="0010231D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2 924</w:t>
            </w:r>
          </w:p>
        </w:tc>
        <w:tc>
          <w:tcPr>
            <w:tcW w:w="3685" w:type="dxa"/>
          </w:tcPr>
          <w:p w:rsidR="00060026" w:rsidRDefault="0010231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</w:t>
            </w:r>
          </w:p>
          <w:p w:rsidR="00060026" w:rsidRDefault="0010231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округ – Югра, город Сургут, </w:t>
            </w:r>
          </w:p>
          <w:p w:rsidR="0010231D" w:rsidRPr="00B9393B" w:rsidRDefault="0010231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квартал 29Б</w:t>
            </w:r>
          </w:p>
        </w:tc>
        <w:tc>
          <w:tcPr>
            <w:tcW w:w="2127" w:type="dxa"/>
          </w:tcPr>
          <w:p w:rsidR="0010231D" w:rsidRPr="00B9393B" w:rsidRDefault="0010231D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701" w:type="dxa"/>
          </w:tcPr>
          <w:p w:rsidR="00A224E4" w:rsidRDefault="0010231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свободен </w:t>
            </w:r>
          </w:p>
          <w:p w:rsidR="0010231D" w:rsidRPr="00B9393B" w:rsidRDefault="0010231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от застройки</w:t>
            </w:r>
          </w:p>
        </w:tc>
        <w:tc>
          <w:tcPr>
            <w:tcW w:w="2693" w:type="dxa"/>
          </w:tcPr>
          <w:p w:rsidR="00060026" w:rsidRDefault="0010231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площадки </w:t>
            </w:r>
          </w:p>
          <w:p w:rsidR="0010231D" w:rsidRPr="00B9393B" w:rsidRDefault="0010231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для занятий спортом </w:t>
            </w:r>
          </w:p>
          <w:p w:rsidR="0010231D" w:rsidRPr="00B9393B" w:rsidRDefault="0010231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(код 5.1.3)</w:t>
            </w:r>
          </w:p>
        </w:tc>
        <w:tc>
          <w:tcPr>
            <w:tcW w:w="3685" w:type="dxa"/>
          </w:tcPr>
          <w:p w:rsidR="00A224E4" w:rsidRDefault="0010231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</w:t>
            </w:r>
          </w:p>
          <w:p w:rsidR="00A224E4" w:rsidRDefault="0010231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из земель или земельных участков, находящихся в государственной </w:t>
            </w:r>
          </w:p>
          <w:p w:rsidR="0010231D" w:rsidRPr="00B9393B" w:rsidRDefault="0010231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1585" w:type="dxa"/>
          </w:tcPr>
          <w:p w:rsidR="0010231D" w:rsidRPr="00B9393B" w:rsidRDefault="0010231D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B9393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C0618E" w:rsidRPr="00B9393B" w:rsidTr="00060026">
        <w:trPr>
          <w:trHeight w:val="964"/>
        </w:trPr>
        <w:tc>
          <w:tcPr>
            <w:tcW w:w="595" w:type="dxa"/>
            <w:gridSpan w:val="2"/>
          </w:tcPr>
          <w:p w:rsidR="00C0618E" w:rsidRPr="00B9393B" w:rsidRDefault="00674BD3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1815" w:type="dxa"/>
            <w:noWrap/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 w:rsidRPr="00B9393B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:ЗУ15</w:t>
            </w:r>
          </w:p>
        </w:tc>
        <w:tc>
          <w:tcPr>
            <w:tcW w:w="1134" w:type="dxa"/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4 199</w:t>
            </w:r>
          </w:p>
        </w:tc>
        <w:tc>
          <w:tcPr>
            <w:tcW w:w="1134" w:type="dxa"/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5 164</w:t>
            </w:r>
          </w:p>
        </w:tc>
        <w:tc>
          <w:tcPr>
            <w:tcW w:w="3685" w:type="dxa"/>
          </w:tcPr>
          <w:p w:rsidR="00060026" w:rsidRDefault="00C0618E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</w:t>
            </w:r>
          </w:p>
          <w:p w:rsidR="00060026" w:rsidRDefault="00C0618E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округ – Югра, город Сургут, </w:t>
            </w:r>
          </w:p>
          <w:p w:rsidR="00C0618E" w:rsidRPr="00B9393B" w:rsidRDefault="00C0618E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квартал 29Б, улица Щепеткина, 14</w:t>
            </w:r>
          </w:p>
        </w:tc>
        <w:tc>
          <w:tcPr>
            <w:tcW w:w="2127" w:type="dxa"/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86:10:0101053:73</w:t>
            </w:r>
          </w:p>
        </w:tc>
        <w:tc>
          <w:tcPr>
            <w:tcW w:w="1701" w:type="dxa"/>
          </w:tcPr>
          <w:p w:rsidR="00C0618E" w:rsidRPr="00B9393B" w:rsidRDefault="00C0618E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семнадцати-этажный жилой дом</w:t>
            </w:r>
          </w:p>
        </w:tc>
        <w:tc>
          <w:tcPr>
            <w:tcW w:w="2693" w:type="dxa"/>
          </w:tcPr>
          <w:p w:rsidR="00060026" w:rsidRDefault="00C0618E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многоэтажная </w:t>
            </w:r>
          </w:p>
          <w:p w:rsidR="00060026" w:rsidRDefault="00C0618E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жилая застройка </w:t>
            </w:r>
          </w:p>
          <w:p w:rsidR="00060026" w:rsidRDefault="00C0618E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(высотная застройка) </w:t>
            </w:r>
          </w:p>
          <w:p w:rsidR="00C0618E" w:rsidRPr="00B9393B" w:rsidRDefault="00C0618E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(код 2.6)*</w:t>
            </w:r>
          </w:p>
        </w:tc>
        <w:tc>
          <w:tcPr>
            <w:tcW w:w="3685" w:type="dxa"/>
          </w:tcPr>
          <w:p w:rsidR="00A224E4" w:rsidRDefault="00C0618E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</w:t>
            </w:r>
          </w:p>
          <w:p w:rsidR="00C0618E" w:rsidRPr="00B9393B" w:rsidRDefault="00C0618E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участка и земель, находящихся</w:t>
            </w:r>
            <w:r w:rsidRPr="00B9393B">
              <w:rPr>
                <w:rFonts w:ascii="Times New Roman" w:hAnsi="Times New Roman" w:cs="Times New Roman"/>
                <w:sz w:val="20"/>
                <w:szCs w:val="20"/>
              </w:rPr>
              <w:br/>
              <w:t>в государственной или муниципальной собственности</w:t>
            </w:r>
          </w:p>
        </w:tc>
        <w:tc>
          <w:tcPr>
            <w:tcW w:w="1585" w:type="dxa"/>
          </w:tcPr>
          <w:p w:rsidR="00C0618E" w:rsidRPr="00B9393B" w:rsidRDefault="00C0618E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B9393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C0618E" w:rsidRPr="00B9393B" w:rsidTr="00A224E4">
        <w:trPr>
          <w:trHeight w:val="283"/>
        </w:trPr>
        <w:tc>
          <w:tcPr>
            <w:tcW w:w="21430" w:type="dxa"/>
            <w:gridSpan w:val="12"/>
            <w:vAlign w:val="center"/>
          </w:tcPr>
          <w:p w:rsidR="00C0618E" w:rsidRPr="00B9393B" w:rsidRDefault="00A224E4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</w:t>
            </w:r>
            <w:r w:rsidR="00C0618E" w:rsidRPr="00B9393B">
              <w:rPr>
                <w:rFonts w:ascii="Times New Roman" w:hAnsi="Times New Roman" w:cs="Times New Roman"/>
                <w:sz w:val="20"/>
                <w:szCs w:val="20"/>
              </w:rPr>
              <w:t>вартал 29В</w:t>
            </w:r>
          </w:p>
        </w:tc>
      </w:tr>
      <w:tr w:rsidR="00C0618E" w:rsidRPr="00B9393B" w:rsidTr="00060026">
        <w:trPr>
          <w:trHeight w:val="323"/>
        </w:trPr>
        <w:tc>
          <w:tcPr>
            <w:tcW w:w="595" w:type="dxa"/>
            <w:gridSpan w:val="2"/>
            <w:vMerge w:val="restart"/>
          </w:tcPr>
          <w:p w:rsidR="00C0618E" w:rsidRPr="00B9393B" w:rsidRDefault="00674BD3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1815" w:type="dxa"/>
            <w:vMerge w:val="restart"/>
            <w:noWrap/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:ЗУ12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975</w:t>
            </w:r>
          </w:p>
        </w:tc>
        <w:tc>
          <w:tcPr>
            <w:tcW w:w="1134" w:type="dxa"/>
            <w:vMerge w:val="restart"/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6" w:type="dxa"/>
            <w:vMerge w:val="restart"/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7 666</w:t>
            </w:r>
          </w:p>
        </w:tc>
        <w:tc>
          <w:tcPr>
            <w:tcW w:w="3685" w:type="dxa"/>
            <w:vMerge w:val="restart"/>
          </w:tcPr>
          <w:p w:rsidR="00060026" w:rsidRDefault="00C0618E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</w:t>
            </w:r>
          </w:p>
          <w:p w:rsidR="00060026" w:rsidRDefault="00C0618E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округ – Югра, город Сургут, </w:t>
            </w:r>
          </w:p>
          <w:p w:rsidR="00C0618E" w:rsidRPr="00B9393B" w:rsidRDefault="00C0618E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квартал 29В</w:t>
            </w:r>
          </w:p>
        </w:tc>
        <w:tc>
          <w:tcPr>
            <w:tcW w:w="2127" w:type="dxa"/>
            <w:tcBorders>
              <w:bottom w:val="single" w:sz="4" w:space="0" w:color="auto"/>
            </w:tcBorders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86:10:0101052:46</w:t>
            </w:r>
          </w:p>
        </w:tc>
        <w:tc>
          <w:tcPr>
            <w:tcW w:w="1701" w:type="dxa"/>
            <w:vMerge w:val="restart"/>
          </w:tcPr>
          <w:p w:rsidR="00C0618E" w:rsidRPr="00B9393B" w:rsidRDefault="00C0618E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индивидуальные жилые дома</w:t>
            </w:r>
          </w:p>
        </w:tc>
        <w:tc>
          <w:tcPr>
            <w:tcW w:w="2693" w:type="dxa"/>
            <w:vMerge w:val="restart"/>
          </w:tcPr>
          <w:p w:rsidR="00060026" w:rsidRDefault="00C0618E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среднеэтажная </w:t>
            </w:r>
          </w:p>
          <w:p w:rsidR="00C0618E" w:rsidRPr="00B9393B" w:rsidRDefault="00C0618E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жилая застройка </w:t>
            </w:r>
          </w:p>
          <w:p w:rsidR="00C0618E" w:rsidRPr="00B9393B" w:rsidRDefault="00C0618E" w:rsidP="00A224E4">
            <w:pPr>
              <w:spacing w:after="0" w:line="240" w:lineRule="auto"/>
              <w:rPr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(код 2.5)*</w:t>
            </w:r>
          </w:p>
        </w:tc>
        <w:tc>
          <w:tcPr>
            <w:tcW w:w="3685" w:type="dxa"/>
            <w:vMerge w:val="restart"/>
          </w:tcPr>
          <w:p w:rsidR="00A224E4" w:rsidRDefault="00C0618E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земельных </w:t>
            </w:r>
          </w:p>
          <w:p w:rsidR="00C0618E" w:rsidRPr="00B9393B" w:rsidRDefault="00C0618E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участков и земель, находящихся</w:t>
            </w:r>
            <w:r w:rsidRPr="00B9393B">
              <w:rPr>
                <w:rFonts w:ascii="Times New Roman" w:hAnsi="Times New Roman" w:cs="Times New Roman"/>
                <w:sz w:val="20"/>
                <w:szCs w:val="20"/>
              </w:rPr>
              <w:br/>
              <w:t>в государственной или муниципальной собственности</w:t>
            </w:r>
          </w:p>
        </w:tc>
        <w:tc>
          <w:tcPr>
            <w:tcW w:w="1585" w:type="dxa"/>
            <w:vMerge w:val="restart"/>
          </w:tcPr>
          <w:p w:rsidR="00C0618E" w:rsidRPr="00B9393B" w:rsidRDefault="00C0618E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B9393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C0618E" w:rsidRPr="00B9393B" w:rsidTr="00060026">
        <w:trPr>
          <w:trHeight w:val="360"/>
        </w:trPr>
        <w:tc>
          <w:tcPr>
            <w:tcW w:w="595" w:type="dxa"/>
            <w:gridSpan w:val="2"/>
            <w:vMerge/>
            <w:vAlign w:val="center"/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15" w:type="dxa"/>
            <w:vMerge/>
            <w:noWrap/>
            <w:vAlign w:val="center"/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1 015</w:t>
            </w:r>
          </w:p>
        </w:tc>
        <w:tc>
          <w:tcPr>
            <w:tcW w:w="1134" w:type="dxa"/>
            <w:vMerge/>
            <w:vAlign w:val="center"/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685" w:type="dxa"/>
            <w:vMerge/>
            <w:vAlign w:val="center"/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7" w:type="dxa"/>
            <w:tcBorders>
              <w:top w:val="single" w:sz="4" w:space="0" w:color="auto"/>
              <w:bottom w:val="single" w:sz="4" w:space="0" w:color="auto"/>
            </w:tcBorders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86:10:0101052:120</w:t>
            </w:r>
          </w:p>
        </w:tc>
        <w:tc>
          <w:tcPr>
            <w:tcW w:w="1701" w:type="dxa"/>
            <w:vMerge/>
            <w:vAlign w:val="center"/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93" w:type="dxa"/>
            <w:vMerge/>
            <w:vAlign w:val="center"/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685" w:type="dxa"/>
            <w:vMerge/>
            <w:vAlign w:val="center"/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85" w:type="dxa"/>
            <w:vMerge/>
            <w:vAlign w:val="center"/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0618E" w:rsidRPr="00B9393B" w:rsidTr="00060026">
        <w:trPr>
          <w:trHeight w:val="360"/>
        </w:trPr>
        <w:tc>
          <w:tcPr>
            <w:tcW w:w="595" w:type="dxa"/>
            <w:gridSpan w:val="2"/>
            <w:vMerge/>
            <w:vAlign w:val="center"/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15" w:type="dxa"/>
            <w:vMerge/>
            <w:noWrap/>
            <w:vAlign w:val="center"/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1 679</w:t>
            </w:r>
          </w:p>
        </w:tc>
        <w:tc>
          <w:tcPr>
            <w:tcW w:w="1134" w:type="dxa"/>
            <w:vMerge/>
            <w:vAlign w:val="center"/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685" w:type="dxa"/>
            <w:vMerge/>
            <w:vAlign w:val="center"/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7" w:type="dxa"/>
            <w:tcBorders>
              <w:top w:val="single" w:sz="4" w:space="0" w:color="auto"/>
            </w:tcBorders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86:10:0101052:126</w:t>
            </w:r>
          </w:p>
        </w:tc>
        <w:tc>
          <w:tcPr>
            <w:tcW w:w="1701" w:type="dxa"/>
            <w:vMerge/>
            <w:vAlign w:val="center"/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93" w:type="dxa"/>
            <w:vMerge/>
            <w:vAlign w:val="center"/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685" w:type="dxa"/>
            <w:vMerge/>
            <w:vAlign w:val="center"/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85" w:type="dxa"/>
            <w:vMerge/>
            <w:vAlign w:val="center"/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0618E" w:rsidRPr="00B9393B" w:rsidTr="00A224E4">
        <w:trPr>
          <w:trHeight w:val="227"/>
        </w:trPr>
        <w:tc>
          <w:tcPr>
            <w:tcW w:w="21430" w:type="dxa"/>
            <w:gridSpan w:val="12"/>
            <w:vAlign w:val="center"/>
          </w:tcPr>
          <w:p w:rsidR="00C0618E" w:rsidRPr="00B9393B" w:rsidRDefault="00C0618E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2 этап</w:t>
            </w:r>
          </w:p>
        </w:tc>
      </w:tr>
      <w:tr w:rsidR="00C0618E" w:rsidRPr="00B9393B" w:rsidTr="00A224E4">
        <w:trPr>
          <w:trHeight w:val="227"/>
        </w:trPr>
        <w:tc>
          <w:tcPr>
            <w:tcW w:w="21430" w:type="dxa"/>
            <w:gridSpan w:val="12"/>
            <w:vAlign w:val="center"/>
          </w:tcPr>
          <w:p w:rsidR="00C0618E" w:rsidRPr="00B9393B" w:rsidRDefault="00A224E4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</w:t>
            </w:r>
            <w:r w:rsidR="00C0618E" w:rsidRPr="00B9393B">
              <w:rPr>
                <w:rFonts w:ascii="Times New Roman" w:hAnsi="Times New Roman" w:cs="Times New Roman"/>
                <w:sz w:val="20"/>
                <w:szCs w:val="20"/>
              </w:rPr>
              <w:t>вартал 29А</w:t>
            </w:r>
          </w:p>
        </w:tc>
      </w:tr>
      <w:tr w:rsidR="00C0618E" w:rsidRPr="00B9393B" w:rsidTr="00060026">
        <w:trPr>
          <w:trHeight w:val="269"/>
        </w:trPr>
        <w:tc>
          <w:tcPr>
            <w:tcW w:w="587" w:type="dxa"/>
          </w:tcPr>
          <w:p w:rsidR="00C0618E" w:rsidRPr="00B9393B" w:rsidRDefault="00674BD3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1823" w:type="dxa"/>
            <w:gridSpan w:val="2"/>
            <w:noWrap/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 w:rsidRPr="00B9393B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:ЗУ19</w:t>
            </w:r>
          </w:p>
        </w:tc>
        <w:tc>
          <w:tcPr>
            <w:tcW w:w="1134" w:type="dxa"/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24 834</w:t>
            </w:r>
          </w:p>
        </w:tc>
        <w:tc>
          <w:tcPr>
            <w:tcW w:w="1134" w:type="dxa"/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29 066</w:t>
            </w:r>
          </w:p>
        </w:tc>
        <w:tc>
          <w:tcPr>
            <w:tcW w:w="3685" w:type="dxa"/>
          </w:tcPr>
          <w:p w:rsidR="00060026" w:rsidRDefault="00C0618E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</w:t>
            </w:r>
          </w:p>
          <w:p w:rsidR="00060026" w:rsidRDefault="00C0618E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округ – Югра, город Сургут, </w:t>
            </w:r>
          </w:p>
          <w:p w:rsidR="00C0618E" w:rsidRPr="00B9393B" w:rsidRDefault="00C0618E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квартал 29А, улица Фёдорова, 6</w:t>
            </w:r>
          </w:p>
        </w:tc>
        <w:tc>
          <w:tcPr>
            <w:tcW w:w="2127" w:type="dxa"/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86:10:0101075:34 (исправление реестровой ошибки, 1-й этап)</w:t>
            </w:r>
          </w:p>
        </w:tc>
        <w:tc>
          <w:tcPr>
            <w:tcW w:w="1701" w:type="dxa"/>
          </w:tcPr>
          <w:p w:rsidR="00C0618E" w:rsidRPr="00B9393B" w:rsidRDefault="00C0618E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МБОУ СОШ №4</w:t>
            </w:r>
          </w:p>
        </w:tc>
        <w:tc>
          <w:tcPr>
            <w:tcW w:w="2693" w:type="dxa"/>
          </w:tcPr>
          <w:p w:rsidR="00060026" w:rsidRDefault="00C0618E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дошкольное, </w:t>
            </w:r>
          </w:p>
          <w:p w:rsidR="00060026" w:rsidRDefault="00C0618E" w:rsidP="00060026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начальное и среднее </w:t>
            </w:r>
          </w:p>
          <w:p w:rsidR="00060026" w:rsidRDefault="00C0618E" w:rsidP="00060026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общее образование </w:t>
            </w:r>
          </w:p>
          <w:p w:rsidR="00C0618E" w:rsidRPr="00B9393B" w:rsidRDefault="00C0618E" w:rsidP="00060026">
            <w:pPr>
              <w:spacing w:after="0" w:line="240" w:lineRule="auto"/>
              <w:rPr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(код 3.5.1)*</w:t>
            </w:r>
          </w:p>
        </w:tc>
        <w:tc>
          <w:tcPr>
            <w:tcW w:w="3685" w:type="dxa"/>
          </w:tcPr>
          <w:p w:rsidR="00A224E4" w:rsidRDefault="00C0618E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</w:t>
            </w:r>
          </w:p>
          <w:p w:rsidR="00C0618E" w:rsidRPr="00B9393B" w:rsidRDefault="00C0618E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участка и земель, находящихся</w:t>
            </w:r>
            <w:r w:rsidRPr="00B9393B">
              <w:rPr>
                <w:rFonts w:ascii="Times New Roman" w:hAnsi="Times New Roman" w:cs="Times New Roman"/>
                <w:sz w:val="20"/>
                <w:szCs w:val="20"/>
              </w:rPr>
              <w:br/>
              <w:t>в государственной или муниципальной собственности</w:t>
            </w:r>
          </w:p>
        </w:tc>
        <w:tc>
          <w:tcPr>
            <w:tcW w:w="1585" w:type="dxa"/>
          </w:tcPr>
          <w:p w:rsidR="00C0618E" w:rsidRPr="00B9393B" w:rsidRDefault="00C0618E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B9393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C0618E" w:rsidRPr="00B9393B" w:rsidTr="00056813">
        <w:trPr>
          <w:trHeight w:val="269"/>
        </w:trPr>
        <w:tc>
          <w:tcPr>
            <w:tcW w:w="21430" w:type="dxa"/>
            <w:gridSpan w:val="12"/>
            <w:vAlign w:val="center"/>
          </w:tcPr>
          <w:p w:rsidR="00C0618E" w:rsidRPr="00B9393B" w:rsidRDefault="00A224E4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</w:t>
            </w:r>
            <w:r w:rsidR="00C0618E" w:rsidRPr="00B9393B">
              <w:rPr>
                <w:rFonts w:ascii="Times New Roman" w:hAnsi="Times New Roman" w:cs="Times New Roman"/>
                <w:sz w:val="20"/>
                <w:szCs w:val="20"/>
              </w:rPr>
              <w:t>вартал 29Б</w:t>
            </w:r>
          </w:p>
        </w:tc>
      </w:tr>
      <w:tr w:rsidR="00C0618E" w:rsidRPr="00B9393B" w:rsidTr="00060026">
        <w:trPr>
          <w:trHeight w:val="245"/>
        </w:trPr>
        <w:tc>
          <w:tcPr>
            <w:tcW w:w="587" w:type="dxa"/>
            <w:vMerge w:val="restart"/>
          </w:tcPr>
          <w:p w:rsidR="00C0618E" w:rsidRPr="00B9393B" w:rsidRDefault="00674BD3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1823" w:type="dxa"/>
            <w:gridSpan w:val="2"/>
            <w:vMerge w:val="restart"/>
            <w:noWrap/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 w:rsidRPr="00B9393B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:ЗУ13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8 431</w:t>
            </w:r>
          </w:p>
        </w:tc>
        <w:tc>
          <w:tcPr>
            <w:tcW w:w="1134" w:type="dxa"/>
            <w:vMerge w:val="restart"/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6" w:type="dxa"/>
            <w:vMerge w:val="restart"/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11 829</w:t>
            </w:r>
          </w:p>
        </w:tc>
        <w:tc>
          <w:tcPr>
            <w:tcW w:w="3685" w:type="dxa"/>
            <w:vMerge w:val="restart"/>
          </w:tcPr>
          <w:p w:rsidR="00060026" w:rsidRDefault="00C0618E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</w:t>
            </w:r>
          </w:p>
          <w:p w:rsidR="00060026" w:rsidRDefault="00C0618E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округ – Югра, город Сургут, </w:t>
            </w:r>
          </w:p>
          <w:p w:rsidR="00C0618E" w:rsidRPr="00B9393B" w:rsidRDefault="00C0618E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квартал 29Б</w:t>
            </w:r>
          </w:p>
        </w:tc>
        <w:tc>
          <w:tcPr>
            <w:tcW w:w="2127" w:type="dxa"/>
            <w:tcBorders>
              <w:bottom w:val="single" w:sz="4" w:space="0" w:color="auto"/>
            </w:tcBorders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:ЗУ6 (1-й этап)</w:t>
            </w:r>
          </w:p>
        </w:tc>
        <w:tc>
          <w:tcPr>
            <w:tcW w:w="1701" w:type="dxa"/>
            <w:vMerge w:val="restart"/>
          </w:tcPr>
          <w:p w:rsidR="00C0618E" w:rsidRPr="00B9393B" w:rsidRDefault="00C0618E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свободен от застройки</w:t>
            </w:r>
          </w:p>
        </w:tc>
        <w:tc>
          <w:tcPr>
            <w:tcW w:w="2693" w:type="dxa"/>
            <w:vMerge w:val="restart"/>
          </w:tcPr>
          <w:p w:rsidR="00C0618E" w:rsidRPr="00B9393B" w:rsidRDefault="00C0618E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объекты культурно-досуговой деятельности (код 3.6.1)*</w:t>
            </w:r>
          </w:p>
        </w:tc>
        <w:tc>
          <w:tcPr>
            <w:tcW w:w="3685" w:type="dxa"/>
            <w:vMerge w:val="restart"/>
          </w:tcPr>
          <w:p w:rsidR="00A224E4" w:rsidRDefault="00C0618E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земельных </w:t>
            </w:r>
          </w:p>
          <w:p w:rsidR="00C0618E" w:rsidRPr="00B9393B" w:rsidRDefault="00C0618E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участков и земель, находящихся</w:t>
            </w:r>
            <w:r w:rsidRPr="00B9393B">
              <w:rPr>
                <w:rFonts w:ascii="Times New Roman" w:hAnsi="Times New Roman" w:cs="Times New Roman"/>
                <w:sz w:val="20"/>
                <w:szCs w:val="20"/>
              </w:rPr>
              <w:br/>
              <w:t>в государственной или муниципальной собственности</w:t>
            </w:r>
          </w:p>
        </w:tc>
        <w:tc>
          <w:tcPr>
            <w:tcW w:w="1585" w:type="dxa"/>
            <w:vMerge w:val="restart"/>
          </w:tcPr>
          <w:p w:rsidR="00C0618E" w:rsidRPr="00B9393B" w:rsidRDefault="00C0618E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B9393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C0618E" w:rsidRPr="00B9393B" w:rsidTr="00060026">
        <w:trPr>
          <w:trHeight w:val="330"/>
        </w:trPr>
        <w:tc>
          <w:tcPr>
            <w:tcW w:w="587" w:type="dxa"/>
            <w:vMerge/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3" w:type="dxa"/>
            <w:gridSpan w:val="2"/>
            <w:vMerge/>
            <w:noWrap/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884</w:t>
            </w:r>
          </w:p>
        </w:tc>
        <w:tc>
          <w:tcPr>
            <w:tcW w:w="1134" w:type="dxa"/>
            <w:vMerge/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685" w:type="dxa"/>
            <w:vMerge/>
          </w:tcPr>
          <w:p w:rsidR="00C0618E" w:rsidRPr="00B9393B" w:rsidRDefault="00C0618E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7" w:type="dxa"/>
            <w:tcBorders>
              <w:top w:val="single" w:sz="4" w:space="0" w:color="auto"/>
              <w:bottom w:val="single" w:sz="4" w:space="0" w:color="auto"/>
            </w:tcBorders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86:10:0101053:216</w:t>
            </w:r>
          </w:p>
        </w:tc>
        <w:tc>
          <w:tcPr>
            <w:tcW w:w="1701" w:type="dxa"/>
            <w:vMerge/>
          </w:tcPr>
          <w:p w:rsidR="00C0618E" w:rsidRPr="00B9393B" w:rsidRDefault="00C0618E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93" w:type="dxa"/>
            <w:vMerge/>
          </w:tcPr>
          <w:p w:rsidR="00C0618E" w:rsidRPr="00B9393B" w:rsidRDefault="00C0618E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685" w:type="dxa"/>
            <w:vMerge/>
          </w:tcPr>
          <w:p w:rsidR="00C0618E" w:rsidRPr="00B9393B" w:rsidRDefault="00C0618E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85" w:type="dxa"/>
            <w:vMerge/>
          </w:tcPr>
          <w:p w:rsidR="00C0618E" w:rsidRPr="00B9393B" w:rsidRDefault="00C0618E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0618E" w:rsidRPr="00B9393B" w:rsidTr="00060026">
        <w:trPr>
          <w:trHeight w:val="315"/>
        </w:trPr>
        <w:tc>
          <w:tcPr>
            <w:tcW w:w="587" w:type="dxa"/>
            <w:vMerge/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3" w:type="dxa"/>
            <w:gridSpan w:val="2"/>
            <w:vMerge/>
            <w:noWrap/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979</w:t>
            </w:r>
          </w:p>
        </w:tc>
        <w:tc>
          <w:tcPr>
            <w:tcW w:w="1134" w:type="dxa"/>
            <w:vMerge/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685" w:type="dxa"/>
            <w:vMerge/>
          </w:tcPr>
          <w:p w:rsidR="00C0618E" w:rsidRPr="00B9393B" w:rsidRDefault="00C0618E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7" w:type="dxa"/>
            <w:tcBorders>
              <w:top w:val="single" w:sz="4" w:space="0" w:color="auto"/>
            </w:tcBorders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86:10:0101053:214</w:t>
            </w:r>
          </w:p>
        </w:tc>
        <w:tc>
          <w:tcPr>
            <w:tcW w:w="1701" w:type="dxa"/>
            <w:vMerge/>
          </w:tcPr>
          <w:p w:rsidR="00C0618E" w:rsidRPr="00B9393B" w:rsidRDefault="00C0618E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93" w:type="dxa"/>
            <w:vMerge/>
          </w:tcPr>
          <w:p w:rsidR="00C0618E" w:rsidRPr="00B9393B" w:rsidRDefault="00C0618E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685" w:type="dxa"/>
            <w:vMerge/>
          </w:tcPr>
          <w:p w:rsidR="00C0618E" w:rsidRPr="00B9393B" w:rsidRDefault="00C0618E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85" w:type="dxa"/>
            <w:vMerge/>
          </w:tcPr>
          <w:p w:rsidR="00C0618E" w:rsidRPr="00B9393B" w:rsidRDefault="00C0618E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0618E" w:rsidRPr="00B9393B" w:rsidTr="00060026">
        <w:trPr>
          <w:trHeight w:val="260"/>
        </w:trPr>
        <w:tc>
          <w:tcPr>
            <w:tcW w:w="587" w:type="dxa"/>
            <w:vMerge w:val="restart"/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674BD3" w:rsidRPr="00B9393B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823" w:type="dxa"/>
            <w:gridSpan w:val="2"/>
            <w:vMerge w:val="restart"/>
            <w:noWrap/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 w:rsidRPr="00B9393B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:ЗУ16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C0618E" w:rsidRPr="00B9393B" w:rsidRDefault="00056813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9 665</w:t>
            </w:r>
          </w:p>
        </w:tc>
        <w:tc>
          <w:tcPr>
            <w:tcW w:w="1134" w:type="dxa"/>
            <w:vMerge w:val="restart"/>
          </w:tcPr>
          <w:p w:rsidR="00C0618E" w:rsidRPr="00B9393B" w:rsidRDefault="007F140A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6" w:type="dxa"/>
            <w:vMerge w:val="restart"/>
          </w:tcPr>
          <w:p w:rsidR="00C0618E" w:rsidRPr="00B9393B" w:rsidRDefault="00B40A87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11 650</w:t>
            </w:r>
          </w:p>
        </w:tc>
        <w:tc>
          <w:tcPr>
            <w:tcW w:w="3685" w:type="dxa"/>
            <w:vMerge w:val="restart"/>
          </w:tcPr>
          <w:p w:rsidR="00060026" w:rsidRDefault="00C0618E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</w:t>
            </w:r>
          </w:p>
          <w:p w:rsidR="00060026" w:rsidRDefault="00C0618E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округ – Югра, город Сургут, </w:t>
            </w:r>
          </w:p>
          <w:p w:rsidR="00C0618E" w:rsidRPr="00B9393B" w:rsidRDefault="00C0618E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квартал 29Б</w:t>
            </w:r>
          </w:p>
        </w:tc>
        <w:tc>
          <w:tcPr>
            <w:tcW w:w="2127" w:type="dxa"/>
            <w:tcBorders>
              <w:bottom w:val="single" w:sz="4" w:space="0" w:color="auto"/>
            </w:tcBorders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:ЗУ7 (1-й этап)</w:t>
            </w:r>
          </w:p>
        </w:tc>
        <w:tc>
          <w:tcPr>
            <w:tcW w:w="1701" w:type="dxa"/>
            <w:vMerge w:val="restart"/>
          </w:tcPr>
          <w:p w:rsidR="00C0618E" w:rsidRPr="00B9393B" w:rsidRDefault="00C0618E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свободен от застройки</w:t>
            </w:r>
          </w:p>
        </w:tc>
        <w:tc>
          <w:tcPr>
            <w:tcW w:w="2693" w:type="dxa"/>
            <w:vMerge w:val="restart"/>
          </w:tcPr>
          <w:p w:rsidR="00060026" w:rsidRDefault="00C0618E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дошкольное, </w:t>
            </w:r>
          </w:p>
          <w:p w:rsidR="00060026" w:rsidRDefault="00C0618E" w:rsidP="00060026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начальное и среднее </w:t>
            </w:r>
          </w:p>
          <w:p w:rsidR="00060026" w:rsidRDefault="00C0618E" w:rsidP="00060026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общее образование </w:t>
            </w:r>
          </w:p>
          <w:p w:rsidR="00C0618E" w:rsidRPr="00B9393B" w:rsidRDefault="00C0618E" w:rsidP="00060026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(код 3.5.1)*</w:t>
            </w:r>
          </w:p>
        </w:tc>
        <w:tc>
          <w:tcPr>
            <w:tcW w:w="3685" w:type="dxa"/>
            <w:vMerge w:val="restart"/>
          </w:tcPr>
          <w:p w:rsidR="00A224E4" w:rsidRDefault="00C0618E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земельных </w:t>
            </w:r>
          </w:p>
          <w:p w:rsidR="00C0618E" w:rsidRPr="00B9393B" w:rsidRDefault="00C0618E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участков и земель, находящихся</w:t>
            </w:r>
            <w:r w:rsidRPr="00B9393B">
              <w:rPr>
                <w:rFonts w:ascii="Times New Roman" w:hAnsi="Times New Roman" w:cs="Times New Roman"/>
                <w:sz w:val="20"/>
                <w:szCs w:val="20"/>
              </w:rPr>
              <w:br/>
              <w:t>в государственной или муниципальной собственности</w:t>
            </w:r>
          </w:p>
        </w:tc>
        <w:tc>
          <w:tcPr>
            <w:tcW w:w="1585" w:type="dxa"/>
            <w:vMerge w:val="restart"/>
          </w:tcPr>
          <w:p w:rsidR="00C0618E" w:rsidRPr="00B9393B" w:rsidRDefault="00C0618E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B9393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C0618E" w:rsidRPr="00B9393B" w:rsidTr="00060026">
        <w:trPr>
          <w:trHeight w:val="315"/>
        </w:trPr>
        <w:tc>
          <w:tcPr>
            <w:tcW w:w="587" w:type="dxa"/>
            <w:vMerge/>
            <w:vAlign w:val="center"/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3" w:type="dxa"/>
            <w:gridSpan w:val="2"/>
            <w:vMerge/>
            <w:noWrap/>
            <w:vAlign w:val="center"/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979</w:t>
            </w:r>
          </w:p>
        </w:tc>
        <w:tc>
          <w:tcPr>
            <w:tcW w:w="1134" w:type="dxa"/>
            <w:vMerge/>
            <w:vAlign w:val="center"/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685" w:type="dxa"/>
            <w:vMerge/>
            <w:vAlign w:val="center"/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7" w:type="dxa"/>
            <w:tcBorders>
              <w:top w:val="single" w:sz="4" w:space="0" w:color="auto"/>
              <w:bottom w:val="single" w:sz="4" w:space="0" w:color="auto"/>
            </w:tcBorders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86:10:0101053:213</w:t>
            </w:r>
          </w:p>
        </w:tc>
        <w:tc>
          <w:tcPr>
            <w:tcW w:w="1701" w:type="dxa"/>
            <w:vMerge/>
            <w:vAlign w:val="center"/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93" w:type="dxa"/>
            <w:vMerge/>
            <w:vAlign w:val="center"/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685" w:type="dxa"/>
            <w:vMerge/>
            <w:vAlign w:val="center"/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85" w:type="dxa"/>
            <w:vMerge/>
            <w:vAlign w:val="center"/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0618E" w:rsidRPr="00B9393B" w:rsidTr="00060026">
        <w:trPr>
          <w:trHeight w:val="315"/>
        </w:trPr>
        <w:tc>
          <w:tcPr>
            <w:tcW w:w="587" w:type="dxa"/>
            <w:vMerge/>
            <w:vAlign w:val="center"/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3" w:type="dxa"/>
            <w:gridSpan w:val="2"/>
            <w:vMerge/>
            <w:noWrap/>
            <w:vAlign w:val="center"/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</w:tcPr>
          <w:p w:rsidR="00C0618E" w:rsidRPr="00B9393B" w:rsidRDefault="009F10E3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599</w:t>
            </w:r>
          </w:p>
        </w:tc>
        <w:tc>
          <w:tcPr>
            <w:tcW w:w="1134" w:type="dxa"/>
            <w:vMerge/>
            <w:vAlign w:val="center"/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685" w:type="dxa"/>
            <w:vMerge/>
            <w:vAlign w:val="center"/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7" w:type="dxa"/>
            <w:tcBorders>
              <w:top w:val="single" w:sz="4" w:space="0" w:color="auto"/>
            </w:tcBorders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86:10:0101053:9</w:t>
            </w:r>
          </w:p>
          <w:p w:rsidR="00060026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r w:rsidR="009F10E3" w:rsidRPr="00B9393B">
              <w:rPr>
                <w:rFonts w:ascii="Times New Roman" w:hAnsi="Times New Roman" w:cs="Times New Roman"/>
                <w:sz w:val="20"/>
                <w:szCs w:val="20"/>
              </w:rPr>
              <w:t>уточнение границ</w:t>
            </w: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</w:p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sz w:val="20"/>
                <w:szCs w:val="20"/>
              </w:rPr>
              <w:t>1-й этап)</w:t>
            </w:r>
          </w:p>
        </w:tc>
        <w:tc>
          <w:tcPr>
            <w:tcW w:w="1701" w:type="dxa"/>
            <w:vMerge/>
            <w:vAlign w:val="center"/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93" w:type="dxa"/>
            <w:vMerge/>
            <w:vAlign w:val="center"/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685" w:type="dxa"/>
            <w:vMerge/>
            <w:vAlign w:val="center"/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85" w:type="dxa"/>
            <w:vMerge/>
            <w:vAlign w:val="center"/>
          </w:tcPr>
          <w:p w:rsidR="00C0618E" w:rsidRPr="00B9393B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0618E" w:rsidRPr="005D02CD" w:rsidTr="007F140A">
        <w:trPr>
          <w:trHeight w:val="269"/>
        </w:trPr>
        <w:tc>
          <w:tcPr>
            <w:tcW w:w="21430" w:type="dxa"/>
            <w:gridSpan w:val="12"/>
            <w:vAlign w:val="center"/>
          </w:tcPr>
          <w:p w:rsidR="00C0618E" w:rsidRPr="00B9393B" w:rsidRDefault="00060026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</w:t>
            </w:r>
            <w:r w:rsidR="00C0618E" w:rsidRPr="00B9393B">
              <w:rPr>
                <w:rFonts w:ascii="Times New Roman" w:hAnsi="Times New Roman" w:cs="Times New Roman"/>
                <w:sz w:val="20"/>
                <w:szCs w:val="20"/>
              </w:rPr>
              <w:t>вартал 29В</w:t>
            </w:r>
          </w:p>
        </w:tc>
      </w:tr>
      <w:tr w:rsidR="00C0618E" w:rsidRPr="005D02CD" w:rsidTr="00060026">
        <w:trPr>
          <w:trHeight w:val="410"/>
        </w:trPr>
        <w:tc>
          <w:tcPr>
            <w:tcW w:w="587" w:type="dxa"/>
            <w:vMerge w:val="restart"/>
          </w:tcPr>
          <w:p w:rsidR="00C0618E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674BD3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823" w:type="dxa"/>
            <w:gridSpan w:val="2"/>
            <w:vMerge w:val="restart"/>
            <w:noWrap/>
          </w:tcPr>
          <w:p w:rsidR="00C0618E" w:rsidRPr="004A6B65" w:rsidRDefault="00C0618E" w:rsidP="00A224E4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 w:rsidRPr="003420A6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:ЗУ18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C0618E" w:rsidRDefault="00FC0093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C0093">
              <w:rPr>
                <w:rFonts w:ascii="Times New Roman" w:hAnsi="Times New Roman" w:cs="Times New Roman"/>
                <w:sz w:val="20"/>
                <w:szCs w:val="20"/>
              </w:rPr>
              <w:t>7 666</w:t>
            </w:r>
          </w:p>
        </w:tc>
        <w:tc>
          <w:tcPr>
            <w:tcW w:w="1134" w:type="dxa"/>
            <w:vMerge w:val="restart"/>
          </w:tcPr>
          <w:p w:rsidR="00C0618E" w:rsidRPr="000D034A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6" w:type="dxa"/>
            <w:vMerge w:val="restart"/>
          </w:tcPr>
          <w:p w:rsidR="00C0618E" w:rsidRPr="004A6B65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7D81">
              <w:rPr>
                <w:rFonts w:ascii="Times New Roman" w:hAnsi="Times New Roman" w:cs="Times New Roman"/>
                <w:sz w:val="20"/>
                <w:szCs w:val="20"/>
              </w:rPr>
              <w:t>9 732</w:t>
            </w:r>
          </w:p>
        </w:tc>
        <w:tc>
          <w:tcPr>
            <w:tcW w:w="3685" w:type="dxa"/>
            <w:vMerge w:val="restart"/>
          </w:tcPr>
          <w:p w:rsidR="00060026" w:rsidRDefault="00C0618E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</w:t>
            </w:r>
          </w:p>
          <w:p w:rsidR="00060026" w:rsidRDefault="00C0618E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округ – Югра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, 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ород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 xml:space="preserve"> Сургут, </w:t>
            </w:r>
          </w:p>
          <w:p w:rsidR="00C0618E" w:rsidRDefault="00C0618E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E7D81">
              <w:rPr>
                <w:rFonts w:ascii="Times New Roman" w:hAnsi="Times New Roman" w:cs="Times New Roman"/>
                <w:sz w:val="20"/>
                <w:szCs w:val="20"/>
              </w:rPr>
              <w:t>квартал 29В</w:t>
            </w:r>
          </w:p>
        </w:tc>
        <w:tc>
          <w:tcPr>
            <w:tcW w:w="2127" w:type="dxa"/>
            <w:tcBorders>
              <w:bottom w:val="single" w:sz="4" w:space="0" w:color="auto"/>
            </w:tcBorders>
          </w:tcPr>
          <w:p w:rsidR="00C0618E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7D81">
              <w:rPr>
                <w:rFonts w:ascii="Times New Roman" w:hAnsi="Times New Roman" w:cs="Times New Roman"/>
                <w:sz w:val="20"/>
                <w:szCs w:val="20"/>
              </w:rPr>
              <w:t>:ЗУ12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(1-й этап)</w:t>
            </w:r>
          </w:p>
        </w:tc>
        <w:tc>
          <w:tcPr>
            <w:tcW w:w="1701" w:type="dxa"/>
            <w:vMerge w:val="restart"/>
          </w:tcPr>
          <w:p w:rsidR="00C0618E" w:rsidRPr="009732A5" w:rsidRDefault="00C0618E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индивидуальные ж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ил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ые 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дом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а</w:t>
            </w:r>
          </w:p>
        </w:tc>
        <w:tc>
          <w:tcPr>
            <w:tcW w:w="2693" w:type="dxa"/>
            <w:vMerge w:val="restart"/>
          </w:tcPr>
          <w:p w:rsidR="00C0618E" w:rsidRDefault="00C0618E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</w:t>
            </w:r>
            <w:r w:rsidRPr="003420A6">
              <w:rPr>
                <w:rFonts w:ascii="Times New Roman" w:hAnsi="Times New Roman" w:cs="Times New Roman"/>
                <w:sz w:val="20"/>
                <w:szCs w:val="20"/>
              </w:rPr>
              <w:t xml:space="preserve">реднеэтажная жилая застройка </w:t>
            </w:r>
          </w:p>
          <w:p w:rsidR="00C0618E" w:rsidRDefault="00C0618E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420A6">
              <w:rPr>
                <w:rFonts w:ascii="Times New Roman" w:hAnsi="Times New Roman" w:cs="Times New Roman"/>
                <w:sz w:val="20"/>
                <w:szCs w:val="20"/>
              </w:rPr>
              <w:t>(код 2.5)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3685" w:type="dxa"/>
            <w:vMerge w:val="restart"/>
          </w:tcPr>
          <w:p w:rsidR="00A224E4" w:rsidRDefault="00C0618E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ерераспределение земельн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ых</w:t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C0618E" w:rsidRPr="00A808A9" w:rsidRDefault="00C0618E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участк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ов</w:t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 xml:space="preserve"> и земель, находящихся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1585" w:type="dxa"/>
            <w:vMerge w:val="restart"/>
          </w:tcPr>
          <w:p w:rsidR="00C0618E" w:rsidRDefault="00C0618E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DA50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C0618E" w:rsidRPr="005D02CD" w:rsidTr="00060026">
        <w:trPr>
          <w:trHeight w:val="495"/>
        </w:trPr>
        <w:tc>
          <w:tcPr>
            <w:tcW w:w="587" w:type="dxa"/>
            <w:vMerge/>
            <w:vAlign w:val="center"/>
          </w:tcPr>
          <w:p w:rsidR="00C0618E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3" w:type="dxa"/>
            <w:gridSpan w:val="2"/>
            <w:vMerge/>
            <w:noWrap/>
            <w:vAlign w:val="center"/>
          </w:tcPr>
          <w:p w:rsidR="00C0618E" w:rsidRPr="003420A6" w:rsidRDefault="00C0618E" w:rsidP="00A224E4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</w:tcPr>
          <w:p w:rsidR="00C0618E" w:rsidRDefault="00FC0093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C0093">
              <w:rPr>
                <w:rFonts w:ascii="Times New Roman" w:hAnsi="Times New Roman" w:cs="Times New Roman"/>
                <w:sz w:val="20"/>
                <w:szCs w:val="20"/>
              </w:rPr>
              <w:t>1 615</w:t>
            </w:r>
          </w:p>
        </w:tc>
        <w:tc>
          <w:tcPr>
            <w:tcW w:w="1134" w:type="dxa"/>
            <w:vMerge/>
            <w:vAlign w:val="center"/>
          </w:tcPr>
          <w:p w:rsidR="00C0618E" w:rsidRPr="000D034A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C0618E" w:rsidRPr="00EE7D81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685" w:type="dxa"/>
            <w:vMerge/>
            <w:vAlign w:val="center"/>
          </w:tcPr>
          <w:p w:rsidR="00C0618E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7" w:type="dxa"/>
            <w:tcBorders>
              <w:top w:val="single" w:sz="4" w:space="0" w:color="auto"/>
            </w:tcBorders>
          </w:tcPr>
          <w:p w:rsidR="00C0618E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7D81">
              <w:rPr>
                <w:rFonts w:ascii="Times New Roman" w:hAnsi="Times New Roman" w:cs="Times New Roman"/>
                <w:sz w:val="20"/>
                <w:szCs w:val="20"/>
              </w:rPr>
              <w:t>86:10:0101052:60</w:t>
            </w:r>
          </w:p>
          <w:p w:rsidR="00060026" w:rsidRDefault="00056813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(уточнение границ,</w:t>
            </w:r>
            <w:r w:rsidRPr="00AA1B29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C0618E" w:rsidRDefault="00056813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1-й этап)</w:t>
            </w:r>
          </w:p>
        </w:tc>
        <w:tc>
          <w:tcPr>
            <w:tcW w:w="1701" w:type="dxa"/>
            <w:vMerge/>
            <w:vAlign w:val="center"/>
          </w:tcPr>
          <w:p w:rsidR="00C0618E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93" w:type="dxa"/>
            <w:vMerge/>
            <w:vAlign w:val="center"/>
          </w:tcPr>
          <w:p w:rsidR="00C0618E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685" w:type="dxa"/>
            <w:vMerge/>
            <w:vAlign w:val="center"/>
          </w:tcPr>
          <w:p w:rsidR="00C0618E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85" w:type="dxa"/>
            <w:vMerge/>
            <w:vAlign w:val="center"/>
          </w:tcPr>
          <w:p w:rsidR="00C0618E" w:rsidRDefault="00C0618E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9393B" w:rsidRPr="00240911" w:rsidTr="007F140A">
        <w:trPr>
          <w:trHeight w:val="269"/>
        </w:trPr>
        <w:tc>
          <w:tcPr>
            <w:tcW w:w="21430" w:type="dxa"/>
            <w:gridSpan w:val="12"/>
            <w:vAlign w:val="center"/>
          </w:tcPr>
          <w:p w:rsidR="00B9393B" w:rsidRPr="00B9393B" w:rsidRDefault="00B9393B" w:rsidP="00060026">
            <w:pPr>
              <w:spacing w:after="0" w:line="240" w:lineRule="auto"/>
              <w:ind w:firstLine="321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393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Примечания:</w:t>
            </w:r>
          </w:p>
          <w:p w:rsidR="00B9393B" w:rsidRPr="00B9393B" w:rsidRDefault="00060026" w:rsidP="00060026">
            <w:pPr>
              <w:spacing w:after="0" w:line="240" w:lineRule="auto"/>
              <w:ind w:firstLine="321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* –</w:t>
            </w:r>
            <w:r w:rsidR="00B9393B" w:rsidRPr="00B9393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="00B9393B" w:rsidRPr="00B9393B">
              <w:rPr>
                <w:rFonts w:ascii="Times New Roman" w:hAnsi="Times New Roman" w:cs="Times New Roman"/>
                <w:sz w:val="20"/>
                <w:szCs w:val="20"/>
              </w:rPr>
              <w:t>до процедуры образования земельных участков провести мероприятия по внесению изменений в Единый документ, в части градостроительного зонирования территории;</w:t>
            </w:r>
          </w:p>
          <w:p w:rsidR="00B9393B" w:rsidRPr="00B9393B" w:rsidRDefault="00060026" w:rsidP="00060026">
            <w:pPr>
              <w:spacing w:after="0" w:line="240" w:lineRule="auto"/>
              <w:ind w:firstLine="321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** –</w:t>
            </w:r>
            <w:r w:rsidR="00B9393B" w:rsidRPr="00B9393B">
              <w:rPr>
                <w:rFonts w:ascii="Times New Roman" w:hAnsi="Times New Roman" w:cs="Times New Roman"/>
                <w:sz w:val="20"/>
                <w:szCs w:val="20"/>
              </w:rPr>
              <w:t xml:space="preserve"> требуется предварительная процедура общественных обсуждений или публичных слушаний при предоставлении муниципальной услуги получения разреш</w:t>
            </w:r>
            <w:r w:rsidR="006017FD">
              <w:rPr>
                <w:rFonts w:ascii="Times New Roman" w:hAnsi="Times New Roman" w:cs="Times New Roman"/>
                <w:sz w:val="20"/>
                <w:szCs w:val="20"/>
              </w:rPr>
              <w:t>ения на условно разрешенный вид</w:t>
            </w:r>
          </w:p>
        </w:tc>
      </w:tr>
    </w:tbl>
    <w:p w:rsidR="00FF7A0B" w:rsidRDefault="00FF7A0B" w:rsidP="00A224E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F7A0B" w:rsidRDefault="00FF7A0B" w:rsidP="00A224E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60026" w:rsidRDefault="00060026" w:rsidP="00A224E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60026" w:rsidRDefault="00060026" w:rsidP="00A224E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60026" w:rsidRDefault="00060026" w:rsidP="00A224E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60026" w:rsidRDefault="00060026" w:rsidP="00A224E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60026" w:rsidRDefault="00060026" w:rsidP="00A224E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F7A0B" w:rsidRDefault="00FF7A0B" w:rsidP="00A224E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60026" w:rsidRDefault="00060026" w:rsidP="00A224E4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D7ABC" w:rsidRDefault="004D7ABC" w:rsidP="00A224E4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Перечень и сведения о площади образуемых земельных участков,</w:t>
      </w:r>
    </w:p>
    <w:p w:rsidR="004D7ABC" w:rsidRDefault="004D7ABC" w:rsidP="00A224E4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которые будут отнесены к территориям общего пользования или имуществу общего пользования, в том числе в отношении которых предполагаются</w:t>
      </w:r>
    </w:p>
    <w:p w:rsidR="004D7ABC" w:rsidRDefault="004D7ABC" w:rsidP="00A224E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резервирование и (или) изъятие для государственных или муниципальных нужд</w:t>
      </w:r>
    </w:p>
    <w:p w:rsidR="00FF7A0B" w:rsidRDefault="00FF7A0B" w:rsidP="00A224E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5001" w:type="pct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ook w:val="00A0" w:firstRow="1" w:lastRow="0" w:firstColumn="1" w:lastColumn="0" w:noHBand="0" w:noVBand="0"/>
      </w:tblPr>
      <w:tblGrid>
        <w:gridCol w:w="601"/>
        <w:gridCol w:w="1950"/>
        <w:gridCol w:w="1276"/>
        <w:gridCol w:w="992"/>
        <w:gridCol w:w="1134"/>
        <w:gridCol w:w="2741"/>
        <w:gridCol w:w="2071"/>
        <w:gridCol w:w="2986"/>
        <w:gridCol w:w="2410"/>
        <w:gridCol w:w="3682"/>
        <w:gridCol w:w="1637"/>
      </w:tblGrid>
      <w:tr w:rsidR="004D7ABC" w:rsidRPr="00FF7A0B" w:rsidTr="001E5768">
        <w:trPr>
          <w:trHeight w:val="255"/>
        </w:trPr>
        <w:tc>
          <w:tcPr>
            <w:tcW w:w="5000" w:type="pct"/>
            <w:gridSpan w:val="11"/>
            <w:tcBorders>
              <w:top w:val="single" w:sz="4" w:space="0" w:color="auto"/>
            </w:tcBorders>
          </w:tcPr>
          <w:p w:rsidR="004D7ABC" w:rsidRPr="00FF7A0B" w:rsidRDefault="004D7ABC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 xml:space="preserve">Образуемые земельные участки </w:t>
            </w:r>
          </w:p>
        </w:tc>
      </w:tr>
      <w:tr w:rsidR="004D7ABC" w:rsidRPr="00FF7A0B" w:rsidTr="00060026">
        <w:trPr>
          <w:trHeight w:val="309"/>
        </w:trPr>
        <w:tc>
          <w:tcPr>
            <w:tcW w:w="140" w:type="pct"/>
            <w:vMerge w:val="restart"/>
          </w:tcPr>
          <w:p w:rsidR="004D7ABC" w:rsidRPr="00FF7A0B" w:rsidRDefault="004D7ABC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№ п/п</w:t>
            </w:r>
          </w:p>
        </w:tc>
        <w:tc>
          <w:tcPr>
            <w:tcW w:w="454" w:type="pct"/>
            <w:vMerge w:val="restart"/>
          </w:tcPr>
          <w:p w:rsidR="004D7ABC" w:rsidRPr="00FF7A0B" w:rsidRDefault="004D7ABC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условный номер образуемого земельного участка, кадастровый номер изменяемого, сохраняемого участка</w:t>
            </w:r>
          </w:p>
        </w:tc>
        <w:tc>
          <w:tcPr>
            <w:tcW w:w="792" w:type="pct"/>
            <w:gridSpan w:val="3"/>
          </w:tcPr>
          <w:p w:rsidR="006017FD" w:rsidRDefault="004D7ABC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 xml:space="preserve">площадь, </w:t>
            </w:r>
          </w:p>
          <w:p w:rsidR="004D7ABC" w:rsidRPr="00FF7A0B" w:rsidRDefault="004D7ABC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r w:rsidRPr="00FF7A0B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638" w:type="pct"/>
            <w:vMerge w:val="restart"/>
          </w:tcPr>
          <w:p w:rsidR="004D7ABC" w:rsidRPr="00FF7A0B" w:rsidRDefault="004D7ABC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адрес участка</w:t>
            </w:r>
          </w:p>
        </w:tc>
        <w:tc>
          <w:tcPr>
            <w:tcW w:w="482" w:type="pct"/>
            <w:vMerge w:val="restart"/>
          </w:tcPr>
          <w:p w:rsidR="004D7ABC" w:rsidRPr="00FF7A0B" w:rsidRDefault="004D7ABC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кадастровый номер исходного земельного участка                    (при наличии)</w:t>
            </w:r>
          </w:p>
        </w:tc>
        <w:tc>
          <w:tcPr>
            <w:tcW w:w="695" w:type="pct"/>
            <w:vMerge w:val="restart"/>
          </w:tcPr>
          <w:p w:rsidR="004D7ABC" w:rsidRPr="00FF7A0B" w:rsidRDefault="004D7ABC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фактическое использование</w:t>
            </w:r>
          </w:p>
        </w:tc>
        <w:tc>
          <w:tcPr>
            <w:tcW w:w="561" w:type="pct"/>
            <w:vMerge w:val="restart"/>
          </w:tcPr>
          <w:p w:rsidR="00060026" w:rsidRDefault="004D7ABC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 xml:space="preserve">вид разрешенного использования </w:t>
            </w:r>
          </w:p>
          <w:p w:rsidR="004D7ABC" w:rsidRPr="00FF7A0B" w:rsidRDefault="004D7ABC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по проекту межевания</w:t>
            </w:r>
          </w:p>
        </w:tc>
        <w:tc>
          <w:tcPr>
            <w:tcW w:w="857" w:type="pct"/>
            <w:vMerge w:val="restart"/>
          </w:tcPr>
          <w:p w:rsidR="004D7ABC" w:rsidRPr="00FF7A0B" w:rsidRDefault="004D7ABC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возможные способы образования</w:t>
            </w:r>
          </w:p>
        </w:tc>
        <w:tc>
          <w:tcPr>
            <w:tcW w:w="381" w:type="pct"/>
            <w:vMerge w:val="restart"/>
          </w:tcPr>
          <w:p w:rsidR="004D7ABC" w:rsidRPr="00FF7A0B" w:rsidRDefault="004D7ABC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примечание</w:t>
            </w:r>
          </w:p>
        </w:tc>
      </w:tr>
      <w:tr w:rsidR="001E5768" w:rsidRPr="00FF7A0B" w:rsidTr="00060026">
        <w:trPr>
          <w:trHeight w:val="1186"/>
        </w:trPr>
        <w:tc>
          <w:tcPr>
            <w:tcW w:w="140" w:type="pct"/>
            <w:vMerge/>
          </w:tcPr>
          <w:p w:rsidR="004D7ABC" w:rsidRPr="00FF7A0B" w:rsidRDefault="004D7ABC" w:rsidP="00A224E4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454" w:type="pct"/>
            <w:vMerge/>
          </w:tcPr>
          <w:p w:rsidR="004D7ABC" w:rsidRPr="00FF7A0B" w:rsidRDefault="004D7ABC" w:rsidP="00A224E4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297" w:type="pct"/>
          </w:tcPr>
          <w:p w:rsidR="00060026" w:rsidRDefault="00FF7A0B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существу</w:t>
            </w:r>
            <w:r w:rsidR="0006002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  <w:p w:rsidR="004D7ABC" w:rsidRPr="00FF7A0B" w:rsidRDefault="004D7ABC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ющая</w:t>
            </w:r>
            <w:proofErr w:type="spellEnd"/>
          </w:p>
        </w:tc>
        <w:tc>
          <w:tcPr>
            <w:tcW w:w="231" w:type="pct"/>
          </w:tcPr>
          <w:p w:rsidR="004D7ABC" w:rsidRPr="00FF7A0B" w:rsidRDefault="004D7ABC" w:rsidP="00A224E4">
            <w:pPr>
              <w:spacing w:after="0" w:line="240" w:lineRule="auto"/>
              <w:ind w:left="-97" w:right="-116"/>
              <w:jc w:val="center"/>
              <w:rPr>
                <w:rFonts w:ascii="Times New Roman" w:hAnsi="Times New Roman" w:cs="Times New Roman"/>
                <w:spacing w:val="-6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pacing w:val="-6"/>
                <w:sz w:val="20"/>
                <w:szCs w:val="20"/>
              </w:rPr>
              <w:t xml:space="preserve"> расчетная</w:t>
            </w:r>
          </w:p>
          <w:p w:rsidR="004D7ABC" w:rsidRPr="00FF7A0B" w:rsidRDefault="004D7ABC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4" w:type="pct"/>
          </w:tcPr>
          <w:p w:rsidR="004D7ABC" w:rsidRPr="00FF7A0B" w:rsidRDefault="004D7ABC" w:rsidP="00A224E4">
            <w:pPr>
              <w:spacing w:after="0" w:line="240" w:lineRule="auto"/>
              <w:ind w:left="-109" w:right="-105"/>
              <w:jc w:val="center"/>
              <w:rPr>
                <w:rFonts w:ascii="Times New Roman" w:hAnsi="Times New Roman" w:cs="Times New Roman"/>
                <w:spacing w:val="-4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pacing w:val="-4"/>
                <w:sz w:val="20"/>
                <w:szCs w:val="20"/>
              </w:rPr>
              <w:t>проектная</w:t>
            </w:r>
          </w:p>
        </w:tc>
        <w:tc>
          <w:tcPr>
            <w:tcW w:w="638" w:type="pct"/>
            <w:vMerge/>
          </w:tcPr>
          <w:p w:rsidR="004D7ABC" w:rsidRPr="00FF7A0B" w:rsidRDefault="004D7ABC" w:rsidP="00A224E4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482" w:type="pct"/>
            <w:vMerge/>
          </w:tcPr>
          <w:p w:rsidR="004D7ABC" w:rsidRPr="00FF7A0B" w:rsidRDefault="004D7ABC" w:rsidP="00A224E4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695" w:type="pct"/>
            <w:vMerge/>
          </w:tcPr>
          <w:p w:rsidR="004D7ABC" w:rsidRPr="00FF7A0B" w:rsidRDefault="004D7ABC" w:rsidP="00A224E4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561" w:type="pct"/>
            <w:vMerge/>
          </w:tcPr>
          <w:p w:rsidR="004D7ABC" w:rsidRPr="00FF7A0B" w:rsidRDefault="004D7ABC" w:rsidP="00A224E4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857" w:type="pct"/>
            <w:vMerge/>
          </w:tcPr>
          <w:p w:rsidR="004D7ABC" w:rsidRPr="00FF7A0B" w:rsidRDefault="004D7ABC" w:rsidP="00A224E4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381" w:type="pct"/>
            <w:vMerge/>
            <w:vAlign w:val="center"/>
          </w:tcPr>
          <w:p w:rsidR="004D7ABC" w:rsidRPr="00FF7A0B" w:rsidRDefault="004D7ABC" w:rsidP="00A224E4">
            <w:pPr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B9393B" w:rsidRPr="00FF7A0B" w:rsidTr="001E5768">
        <w:trPr>
          <w:trHeight w:val="269"/>
        </w:trPr>
        <w:tc>
          <w:tcPr>
            <w:tcW w:w="5000" w:type="pct"/>
            <w:gridSpan w:val="11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B9393B" w:rsidRPr="00FF7A0B" w:rsidRDefault="00B9393B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1 этап</w:t>
            </w:r>
          </w:p>
        </w:tc>
      </w:tr>
      <w:tr w:rsidR="00B9393B" w:rsidRPr="00FF7A0B" w:rsidTr="001E5768">
        <w:trPr>
          <w:trHeight w:val="269"/>
        </w:trPr>
        <w:tc>
          <w:tcPr>
            <w:tcW w:w="5000" w:type="pct"/>
            <w:gridSpan w:val="11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B9393B" w:rsidRPr="00FF7A0B" w:rsidRDefault="00060026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</w:t>
            </w:r>
            <w:r w:rsidR="00B9393B" w:rsidRPr="00FF7A0B">
              <w:rPr>
                <w:rFonts w:ascii="Times New Roman" w:hAnsi="Times New Roman" w:cs="Times New Roman"/>
                <w:sz w:val="20"/>
                <w:szCs w:val="20"/>
              </w:rPr>
              <w:t>вартал 29А</w:t>
            </w:r>
          </w:p>
        </w:tc>
      </w:tr>
      <w:tr w:rsidR="001E5768" w:rsidRPr="00FF7A0B" w:rsidTr="00060026">
        <w:trPr>
          <w:trHeight w:val="269"/>
        </w:trPr>
        <w:tc>
          <w:tcPr>
            <w:tcW w:w="140" w:type="pct"/>
          </w:tcPr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454" w:type="pct"/>
            <w:noWrap/>
          </w:tcPr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 w:rsidRPr="00FF7A0B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:ЗУ2</w:t>
            </w:r>
          </w:p>
        </w:tc>
        <w:tc>
          <w:tcPr>
            <w:tcW w:w="297" w:type="pct"/>
          </w:tcPr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1 962</w:t>
            </w:r>
          </w:p>
        </w:tc>
        <w:tc>
          <w:tcPr>
            <w:tcW w:w="231" w:type="pct"/>
          </w:tcPr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4" w:type="pct"/>
          </w:tcPr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2 431</w:t>
            </w:r>
          </w:p>
        </w:tc>
        <w:tc>
          <w:tcPr>
            <w:tcW w:w="638" w:type="pct"/>
          </w:tcPr>
          <w:p w:rsidR="00B9393B" w:rsidRPr="00FF7A0B" w:rsidRDefault="00B9393B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квартал 29А, улица Рыбников</w:t>
            </w:r>
          </w:p>
        </w:tc>
        <w:tc>
          <w:tcPr>
            <w:tcW w:w="482" w:type="pct"/>
          </w:tcPr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86:10:0101075:123</w:t>
            </w:r>
          </w:p>
        </w:tc>
        <w:tc>
          <w:tcPr>
            <w:tcW w:w="695" w:type="pct"/>
          </w:tcPr>
          <w:p w:rsidR="00B9393B" w:rsidRPr="00FF7A0B" w:rsidRDefault="00B9393B" w:rsidP="00A224E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улицы, проезды, пешеходные дорожки, озеленение</w:t>
            </w:r>
          </w:p>
        </w:tc>
        <w:tc>
          <w:tcPr>
            <w:tcW w:w="561" w:type="pct"/>
          </w:tcPr>
          <w:p w:rsidR="00B9393B" w:rsidRPr="00FF7A0B" w:rsidRDefault="00B9393B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 (код 12.0)</w:t>
            </w:r>
          </w:p>
        </w:tc>
        <w:tc>
          <w:tcPr>
            <w:tcW w:w="857" w:type="pct"/>
          </w:tcPr>
          <w:p w:rsidR="00060026" w:rsidRDefault="00B9393B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</w:t>
            </w:r>
          </w:p>
          <w:p w:rsidR="00B9393B" w:rsidRPr="00FF7A0B" w:rsidRDefault="00B9393B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участка и земель, находящихся</w:t>
            </w:r>
            <w:r w:rsidRPr="00FF7A0B">
              <w:rPr>
                <w:rFonts w:ascii="Times New Roman" w:hAnsi="Times New Roman" w:cs="Times New Roman"/>
                <w:sz w:val="20"/>
                <w:szCs w:val="20"/>
              </w:rPr>
              <w:br/>
              <w:t>в государственной или муниципальной собственности</w:t>
            </w:r>
          </w:p>
        </w:tc>
        <w:tc>
          <w:tcPr>
            <w:tcW w:w="381" w:type="pct"/>
          </w:tcPr>
          <w:p w:rsidR="00B9393B" w:rsidRPr="00FF7A0B" w:rsidRDefault="00B9393B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FF7A0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1E5768" w:rsidRPr="00FF7A0B" w:rsidTr="00060026">
        <w:trPr>
          <w:trHeight w:val="269"/>
        </w:trPr>
        <w:tc>
          <w:tcPr>
            <w:tcW w:w="140" w:type="pct"/>
          </w:tcPr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454" w:type="pct"/>
            <w:noWrap/>
          </w:tcPr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 w:rsidRPr="00FF7A0B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:ЗУ3</w:t>
            </w:r>
          </w:p>
        </w:tc>
        <w:tc>
          <w:tcPr>
            <w:tcW w:w="297" w:type="pct"/>
          </w:tcPr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31" w:type="pct"/>
          </w:tcPr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4" w:type="pct"/>
          </w:tcPr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1 769</w:t>
            </w:r>
          </w:p>
        </w:tc>
        <w:tc>
          <w:tcPr>
            <w:tcW w:w="638" w:type="pct"/>
          </w:tcPr>
          <w:p w:rsidR="00B9393B" w:rsidRPr="00FF7A0B" w:rsidRDefault="00B9393B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квартал 29А</w:t>
            </w:r>
          </w:p>
        </w:tc>
        <w:tc>
          <w:tcPr>
            <w:tcW w:w="482" w:type="pct"/>
          </w:tcPr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95" w:type="pct"/>
          </w:tcPr>
          <w:p w:rsidR="00B9393B" w:rsidRPr="00FF7A0B" w:rsidRDefault="00B9393B" w:rsidP="00A224E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улицы, проезды, пешеходные дорожки, озеленение</w:t>
            </w:r>
          </w:p>
        </w:tc>
        <w:tc>
          <w:tcPr>
            <w:tcW w:w="561" w:type="pct"/>
          </w:tcPr>
          <w:p w:rsidR="00B9393B" w:rsidRPr="00FF7A0B" w:rsidRDefault="00B9393B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 (код 12.0)</w:t>
            </w:r>
          </w:p>
        </w:tc>
        <w:tc>
          <w:tcPr>
            <w:tcW w:w="857" w:type="pct"/>
          </w:tcPr>
          <w:p w:rsidR="00060026" w:rsidRDefault="00B9393B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</w:t>
            </w:r>
          </w:p>
          <w:p w:rsidR="00060026" w:rsidRDefault="00B9393B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 xml:space="preserve">из земель или земельных участков, находящихся в государственной </w:t>
            </w:r>
          </w:p>
          <w:p w:rsidR="00B9393B" w:rsidRPr="00FF7A0B" w:rsidRDefault="00B9393B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381" w:type="pct"/>
          </w:tcPr>
          <w:p w:rsidR="00B9393B" w:rsidRPr="00FF7A0B" w:rsidRDefault="00B9393B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FF7A0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B9393B" w:rsidRPr="00FF7A0B" w:rsidTr="001E5768">
        <w:trPr>
          <w:trHeight w:val="269"/>
        </w:trPr>
        <w:tc>
          <w:tcPr>
            <w:tcW w:w="5000" w:type="pct"/>
            <w:gridSpan w:val="11"/>
            <w:vAlign w:val="center"/>
          </w:tcPr>
          <w:p w:rsidR="00B9393B" w:rsidRPr="00FF7A0B" w:rsidRDefault="00060026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</w:t>
            </w:r>
            <w:r w:rsidR="00B9393B" w:rsidRPr="00FF7A0B">
              <w:rPr>
                <w:rFonts w:ascii="Times New Roman" w:hAnsi="Times New Roman" w:cs="Times New Roman"/>
                <w:sz w:val="20"/>
                <w:szCs w:val="20"/>
              </w:rPr>
              <w:t>вартал 29Б</w:t>
            </w:r>
          </w:p>
        </w:tc>
      </w:tr>
      <w:tr w:rsidR="001E5768" w:rsidRPr="00FF7A0B" w:rsidTr="00060026">
        <w:trPr>
          <w:trHeight w:val="269"/>
        </w:trPr>
        <w:tc>
          <w:tcPr>
            <w:tcW w:w="140" w:type="pct"/>
          </w:tcPr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454" w:type="pct"/>
            <w:noWrap/>
          </w:tcPr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 w:rsidRPr="00FF7A0B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:ЗУ9</w:t>
            </w:r>
          </w:p>
        </w:tc>
        <w:tc>
          <w:tcPr>
            <w:tcW w:w="297" w:type="pct"/>
          </w:tcPr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31" w:type="pct"/>
          </w:tcPr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4" w:type="pct"/>
          </w:tcPr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745</w:t>
            </w:r>
          </w:p>
        </w:tc>
        <w:tc>
          <w:tcPr>
            <w:tcW w:w="638" w:type="pct"/>
          </w:tcPr>
          <w:p w:rsidR="00B9393B" w:rsidRPr="00FF7A0B" w:rsidRDefault="00B9393B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квартал 29Б, улица Рыбников</w:t>
            </w:r>
          </w:p>
        </w:tc>
        <w:tc>
          <w:tcPr>
            <w:tcW w:w="482" w:type="pct"/>
          </w:tcPr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95" w:type="pct"/>
          </w:tcPr>
          <w:p w:rsidR="00B9393B" w:rsidRPr="00FF7A0B" w:rsidRDefault="00B9393B" w:rsidP="00A224E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улицы, проезды, пешеходные дорожки, озеленение</w:t>
            </w:r>
          </w:p>
        </w:tc>
        <w:tc>
          <w:tcPr>
            <w:tcW w:w="561" w:type="pct"/>
          </w:tcPr>
          <w:p w:rsidR="00B9393B" w:rsidRPr="00FF7A0B" w:rsidRDefault="00B9393B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 (код 12.0)</w:t>
            </w:r>
          </w:p>
        </w:tc>
        <w:tc>
          <w:tcPr>
            <w:tcW w:w="857" w:type="pct"/>
          </w:tcPr>
          <w:p w:rsidR="00060026" w:rsidRDefault="00B9393B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</w:t>
            </w:r>
          </w:p>
          <w:p w:rsidR="00060026" w:rsidRDefault="00B9393B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 xml:space="preserve">из земель или земельных участков, находящихся в государственной </w:t>
            </w:r>
          </w:p>
          <w:p w:rsidR="00B9393B" w:rsidRPr="00FF7A0B" w:rsidRDefault="00B9393B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381" w:type="pct"/>
          </w:tcPr>
          <w:p w:rsidR="00B9393B" w:rsidRPr="00FF7A0B" w:rsidRDefault="00B9393B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FF7A0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1E5768" w:rsidRPr="00FF7A0B" w:rsidTr="00060026">
        <w:trPr>
          <w:trHeight w:val="269"/>
        </w:trPr>
        <w:tc>
          <w:tcPr>
            <w:tcW w:w="140" w:type="pct"/>
          </w:tcPr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454" w:type="pct"/>
            <w:noWrap/>
          </w:tcPr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 w:rsidRPr="00FF7A0B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:ЗУ10</w:t>
            </w:r>
          </w:p>
        </w:tc>
        <w:tc>
          <w:tcPr>
            <w:tcW w:w="297" w:type="pct"/>
          </w:tcPr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31" w:type="pct"/>
          </w:tcPr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4" w:type="pct"/>
          </w:tcPr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1 315</w:t>
            </w:r>
          </w:p>
        </w:tc>
        <w:tc>
          <w:tcPr>
            <w:tcW w:w="638" w:type="pct"/>
          </w:tcPr>
          <w:p w:rsidR="00B9393B" w:rsidRPr="00FF7A0B" w:rsidRDefault="00B9393B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квартал 29Б, улица Щепеткина</w:t>
            </w:r>
          </w:p>
        </w:tc>
        <w:tc>
          <w:tcPr>
            <w:tcW w:w="482" w:type="pct"/>
          </w:tcPr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95" w:type="pct"/>
          </w:tcPr>
          <w:p w:rsidR="00B9393B" w:rsidRPr="00FF7A0B" w:rsidRDefault="00B9393B" w:rsidP="00A224E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улицы, проезды, пешеходные дорожки, озеленение</w:t>
            </w:r>
          </w:p>
        </w:tc>
        <w:tc>
          <w:tcPr>
            <w:tcW w:w="561" w:type="pct"/>
          </w:tcPr>
          <w:p w:rsidR="00B9393B" w:rsidRPr="00FF7A0B" w:rsidRDefault="00B9393B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 (код 12.0)</w:t>
            </w:r>
          </w:p>
        </w:tc>
        <w:tc>
          <w:tcPr>
            <w:tcW w:w="857" w:type="pct"/>
          </w:tcPr>
          <w:p w:rsidR="00060026" w:rsidRDefault="00B9393B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</w:t>
            </w:r>
          </w:p>
          <w:p w:rsidR="00060026" w:rsidRDefault="00B9393B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 xml:space="preserve">из земель или земельных участков, находящихся в государственной </w:t>
            </w:r>
          </w:p>
          <w:p w:rsidR="00B9393B" w:rsidRPr="00FF7A0B" w:rsidRDefault="00B9393B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381" w:type="pct"/>
          </w:tcPr>
          <w:p w:rsidR="00B9393B" w:rsidRPr="00FF7A0B" w:rsidRDefault="00B9393B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FF7A0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1E5768" w:rsidRPr="00FF7A0B" w:rsidTr="00060026">
        <w:trPr>
          <w:trHeight w:val="269"/>
        </w:trPr>
        <w:tc>
          <w:tcPr>
            <w:tcW w:w="140" w:type="pct"/>
          </w:tcPr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454" w:type="pct"/>
            <w:noWrap/>
          </w:tcPr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 w:rsidRPr="00FF7A0B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:ЗУ11</w:t>
            </w:r>
          </w:p>
        </w:tc>
        <w:tc>
          <w:tcPr>
            <w:tcW w:w="297" w:type="pct"/>
          </w:tcPr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31" w:type="pct"/>
          </w:tcPr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4" w:type="pct"/>
          </w:tcPr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872</w:t>
            </w:r>
          </w:p>
        </w:tc>
        <w:tc>
          <w:tcPr>
            <w:tcW w:w="638" w:type="pct"/>
          </w:tcPr>
          <w:p w:rsidR="00B9393B" w:rsidRPr="00FF7A0B" w:rsidRDefault="00B9393B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квартал 29Б, улица Рыбников</w:t>
            </w:r>
          </w:p>
        </w:tc>
        <w:tc>
          <w:tcPr>
            <w:tcW w:w="482" w:type="pct"/>
          </w:tcPr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95" w:type="pct"/>
          </w:tcPr>
          <w:p w:rsidR="00B9393B" w:rsidRPr="00FF7A0B" w:rsidRDefault="00B9393B" w:rsidP="00A224E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улицы, проезды, пешеходные дорожки, озеленение</w:t>
            </w:r>
          </w:p>
        </w:tc>
        <w:tc>
          <w:tcPr>
            <w:tcW w:w="561" w:type="pct"/>
          </w:tcPr>
          <w:p w:rsidR="00B9393B" w:rsidRPr="00FF7A0B" w:rsidRDefault="00B9393B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 (код 12.0)</w:t>
            </w:r>
          </w:p>
        </w:tc>
        <w:tc>
          <w:tcPr>
            <w:tcW w:w="857" w:type="pct"/>
          </w:tcPr>
          <w:p w:rsidR="00060026" w:rsidRDefault="00B9393B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</w:t>
            </w:r>
          </w:p>
          <w:p w:rsidR="00060026" w:rsidRDefault="00B9393B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 xml:space="preserve">из земель или земельных участков, находящихся в государственной </w:t>
            </w:r>
          </w:p>
          <w:p w:rsidR="00B9393B" w:rsidRPr="00FF7A0B" w:rsidRDefault="00B9393B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381" w:type="pct"/>
          </w:tcPr>
          <w:p w:rsidR="00B9393B" w:rsidRPr="00FF7A0B" w:rsidRDefault="00B9393B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FF7A0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1E5768" w:rsidRPr="00FF7A0B" w:rsidTr="00060026">
        <w:trPr>
          <w:trHeight w:val="425"/>
        </w:trPr>
        <w:tc>
          <w:tcPr>
            <w:tcW w:w="140" w:type="pct"/>
            <w:vMerge w:val="restart"/>
          </w:tcPr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454" w:type="pct"/>
            <w:vMerge w:val="restart"/>
            <w:noWrap/>
          </w:tcPr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 w:rsidRPr="00FF7A0B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:ЗУ14</w:t>
            </w:r>
          </w:p>
        </w:tc>
        <w:tc>
          <w:tcPr>
            <w:tcW w:w="297" w:type="pct"/>
            <w:tcBorders>
              <w:bottom w:val="single" w:sz="4" w:space="0" w:color="auto"/>
            </w:tcBorders>
          </w:tcPr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1 920</w:t>
            </w:r>
          </w:p>
        </w:tc>
        <w:tc>
          <w:tcPr>
            <w:tcW w:w="231" w:type="pct"/>
            <w:vMerge w:val="restart"/>
          </w:tcPr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4" w:type="pct"/>
            <w:vMerge w:val="restart"/>
          </w:tcPr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1 666</w:t>
            </w:r>
          </w:p>
        </w:tc>
        <w:tc>
          <w:tcPr>
            <w:tcW w:w="638" w:type="pct"/>
            <w:vMerge w:val="restart"/>
          </w:tcPr>
          <w:p w:rsidR="00B9393B" w:rsidRPr="00FF7A0B" w:rsidRDefault="00B9393B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квартал 29Б</w:t>
            </w:r>
          </w:p>
        </w:tc>
        <w:tc>
          <w:tcPr>
            <w:tcW w:w="482" w:type="pct"/>
            <w:tcBorders>
              <w:bottom w:val="single" w:sz="4" w:space="0" w:color="auto"/>
            </w:tcBorders>
          </w:tcPr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86:10:0101053:211</w:t>
            </w:r>
          </w:p>
        </w:tc>
        <w:tc>
          <w:tcPr>
            <w:tcW w:w="695" w:type="pct"/>
            <w:vMerge w:val="restart"/>
          </w:tcPr>
          <w:p w:rsidR="00B9393B" w:rsidRPr="00FF7A0B" w:rsidRDefault="00B9393B" w:rsidP="00A224E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улицы, проезды, пешеходные дорожки, озеленение</w:t>
            </w:r>
          </w:p>
        </w:tc>
        <w:tc>
          <w:tcPr>
            <w:tcW w:w="561" w:type="pct"/>
            <w:vMerge w:val="restart"/>
          </w:tcPr>
          <w:p w:rsidR="00B9393B" w:rsidRPr="00FF7A0B" w:rsidRDefault="00B9393B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 (код 12.0)</w:t>
            </w:r>
          </w:p>
        </w:tc>
        <w:tc>
          <w:tcPr>
            <w:tcW w:w="857" w:type="pct"/>
            <w:vMerge w:val="restart"/>
          </w:tcPr>
          <w:p w:rsidR="00060026" w:rsidRDefault="00B9393B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земельных </w:t>
            </w:r>
          </w:p>
          <w:p w:rsidR="00B9393B" w:rsidRPr="00FF7A0B" w:rsidRDefault="00B9393B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участков и земель, находящихся</w:t>
            </w:r>
            <w:r w:rsidRPr="00FF7A0B">
              <w:rPr>
                <w:rFonts w:ascii="Times New Roman" w:hAnsi="Times New Roman" w:cs="Times New Roman"/>
                <w:sz w:val="20"/>
                <w:szCs w:val="20"/>
              </w:rPr>
              <w:br/>
              <w:t>в государственной или муниципальной собственности</w:t>
            </w:r>
          </w:p>
        </w:tc>
        <w:tc>
          <w:tcPr>
            <w:tcW w:w="381" w:type="pct"/>
            <w:vMerge w:val="restart"/>
          </w:tcPr>
          <w:p w:rsidR="00B9393B" w:rsidRPr="00FF7A0B" w:rsidRDefault="00B9393B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FF7A0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1E5768" w:rsidRPr="00FF7A0B" w:rsidTr="00060026">
        <w:trPr>
          <w:trHeight w:val="480"/>
        </w:trPr>
        <w:tc>
          <w:tcPr>
            <w:tcW w:w="140" w:type="pct"/>
            <w:vMerge/>
          </w:tcPr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54" w:type="pct"/>
            <w:vMerge/>
            <w:noWrap/>
          </w:tcPr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</w:p>
        </w:tc>
        <w:tc>
          <w:tcPr>
            <w:tcW w:w="297" w:type="pct"/>
            <w:tcBorders>
              <w:top w:val="single" w:sz="4" w:space="0" w:color="auto"/>
            </w:tcBorders>
          </w:tcPr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1 586</w:t>
            </w:r>
          </w:p>
        </w:tc>
        <w:tc>
          <w:tcPr>
            <w:tcW w:w="231" w:type="pct"/>
            <w:vMerge/>
          </w:tcPr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4" w:type="pct"/>
            <w:vMerge/>
          </w:tcPr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38" w:type="pct"/>
            <w:vMerge/>
          </w:tcPr>
          <w:p w:rsidR="00B9393B" w:rsidRPr="00FF7A0B" w:rsidRDefault="00B9393B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2" w:type="pct"/>
            <w:tcBorders>
              <w:top w:val="single" w:sz="4" w:space="0" w:color="auto"/>
            </w:tcBorders>
          </w:tcPr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86:10:0101053:215</w:t>
            </w:r>
          </w:p>
        </w:tc>
        <w:tc>
          <w:tcPr>
            <w:tcW w:w="695" w:type="pct"/>
            <w:vMerge/>
          </w:tcPr>
          <w:p w:rsidR="00B9393B" w:rsidRPr="00FF7A0B" w:rsidRDefault="00B9393B" w:rsidP="00A224E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561" w:type="pct"/>
            <w:vMerge/>
          </w:tcPr>
          <w:p w:rsidR="00B9393B" w:rsidRPr="00FF7A0B" w:rsidRDefault="00B9393B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7" w:type="pct"/>
            <w:vMerge/>
          </w:tcPr>
          <w:p w:rsidR="00B9393B" w:rsidRPr="00FF7A0B" w:rsidRDefault="00B9393B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81" w:type="pct"/>
            <w:vMerge/>
          </w:tcPr>
          <w:p w:rsidR="00B9393B" w:rsidRPr="00FF7A0B" w:rsidRDefault="00B9393B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E5768" w:rsidRPr="00FF7A0B" w:rsidTr="00060026">
        <w:trPr>
          <w:trHeight w:val="480"/>
        </w:trPr>
        <w:tc>
          <w:tcPr>
            <w:tcW w:w="140" w:type="pct"/>
          </w:tcPr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454" w:type="pct"/>
            <w:noWrap/>
          </w:tcPr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 w:rsidRPr="00FF7A0B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:ЗУ27</w:t>
            </w:r>
          </w:p>
        </w:tc>
        <w:tc>
          <w:tcPr>
            <w:tcW w:w="297" w:type="pct"/>
            <w:tcBorders>
              <w:top w:val="single" w:sz="4" w:space="0" w:color="auto"/>
            </w:tcBorders>
          </w:tcPr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2 166</w:t>
            </w:r>
          </w:p>
        </w:tc>
        <w:tc>
          <w:tcPr>
            <w:tcW w:w="231" w:type="pct"/>
          </w:tcPr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4" w:type="pct"/>
          </w:tcPr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2 202</w:t>
            </w:r>
          </w:p>
        </w:tc>
        <w:tc>
          <w:tcPr>
            <w:tcW w:w="638" w:type="pct"/>
          </w:tcPr>
          <w:p w:rsidR="00B9393B" w:rsidRPr="00FF7A0B" w:rsidRDefault="00B9393B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квартал 29Б, улица Рыбников</w:t>
            </w:r>
          </w:p>
        </w:tc>
        <w:tc>
          <w:tcPr>
            <w:tcW w:w="482" w:type="pct"/>
            <w:tcBorders>
              <w:top w:val="single" w:sz="4" w:space="0" w:color="auto"/>
            </w:tcBorders>
          </w:tcPr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86:10:0101053:4</w:t>
            </w:r>
          </w:p>
        </w:tc>
        <w:tc>
          <w:tcPr>
            <w:tcW w:w="695" w:type="pct"/>
          </w:tcPr>
          <w:p w:rsidR="00B9393B" w:rsidRPr="00FF7A0B" w:rsidRDefault="00B9393B" w:rsidP="00A224E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улицы, проезды, пешеходные дорожки, озеленение</w:t>
            </w:r>
          </w:p>
        </w:tc>
        <w:tc>
          <w:tcPr>
            <w:tcW w:w="561" w:type="pct"/>
          </w:tcPr>
          <w:p w:rsidR="00B9393B" w:rsidRPr="00FF7A0B" w:rsidRDefault="00B9393B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 (код 12.0)</w:t>
            </w:r>
          </w:p>
        </w:tc>
        <w:tc>
          <w:tcPr>
            <w:tcW w:w="857" w:type="pct"/>
          </w:tcPr>
          <w:p w:rsidR="00060026" w:rsidRDefault="00B9393B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</w:t>
            </w:r>
          </w:p>
          <w:p w:rsidR="00B9393B" w:rsidRPr="00FF7A0B" w:rsidRDefault="00B9393B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участка и земель, находящихся</w:t>
            </w:r>
            <w:r w:rsidRPr="00FF7A0B">
              <w:rPr>
                <w:rFonts w:ascii="Times New Roman" w:hAnsi="Times New Roman" w:cs="Times New Roman"/>
                <w:sz w:val="20"/>
                <w:szCs w:val="20"/>
              </w:rPr>
              <w:br/>
              <w:t>в государственной или муниципальной собственности</w:t>
            </w:r>
          </w:p>
        </w:tc>
        <w:tc>
          <w:tcPr>
            <w:tcW w:w="381" w:type="pct"/>
          </w:tcPr>
          <w:p w:rsidR="00B9393B" w:rsidRPr="00FF7A0B" w:rsidRDefault="00B9393B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FF7A0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B9393B" w:rsidRPr="00FF7A0B" w:rsidTr="00060026">
        <w:trPr>
          <w:trHeight w:val="227"/>
        </w:trPr>
        <w:tc>
          <w:tcPr>
            <w:tcW w:w="5000" w:type="pct"/>
            <w:gridSpan w:val="11"/>
          </w:tcPr>
          <w:p w:rsidR="00B9393B" w:rsidRPr="00FF7A0B" w:rsidRDefault="00B9393B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sz w:val="20"/>
                <w:szCs w:val="20"/>
              </w:rPr>
              <w:br w:type="page"/>
            </w: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2 этап</w:t>
            </w:r>
          </w:p>
        </w:tc>
      </w:tr>
      <w:tr w:rsidR="00B9393B" w:rsidRPr="00FF7A0B" w:rsidTr="00060026">
        <w:trPr>
          <w:trHeight w:val="227"/>
        </w:trPr>
        <w:tc>
          <w:tcPr>
            <w:tcW w:w="5000" w:type="pct"/>
            <w:gridSpan w:val="11"/>
          </w:tcPr>
          <w:p w:rsidR="00B9393B" w:rsidRPr="00FF7A0B" w:rsidRDefault="00060026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</w:t>
            </w:r>
            <w:r w:rsidR="00B9393B" w:rsidRPr="00FF7A0B">
              <w:rPr>
                <w:rFonts w:ascii="Times New Roman" w:hAnsi="Times New Roman" w:cs="Times New Roman"/>
                <w:sz w:val="20"/>
                <w:szCs w:val="20"/>
              </w:rPr>
              <w:t>вартал 29А</w:t>
            </w:r>
          </w:p>
        </w:tc>
      </w:tr>
      <w:tr w:rsidR="001E5768" w:rsidRPr="00FF7A0B" w:rsidTr="00060026">
        <w:trPr>
          <w:trHeight w:val="465"/>
        </w:trPr>
        <w:tc>
          <w:tcPr>
            <w:tcW w:w="140" w:type="pct"/>
            <w:vMerge w:val="restart"/>
          </w:tcPr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454" w:type="pct"/>
            <w:vMerge w:val="restart"/>
            <w:noWrap/>
          </w:tcPr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 w:rsidRPr="00FF7A0B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:ЗУ17</w:t>
            </w:r>
          </w:p>
        </w:tc>
        <w:tc>
          <w:tcPr>
            <w:tcW w:w="297" w:type="pct"/>
            <w:tcBorders>
              <w:bottom w:val="single" w:sz="4" w:space="0" w:color="auto"/>
            </w:tcBorders>
          </w:tcPr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1 769</w:t>
            </w:r>
          </w:p>
        </w:tc>
        <w:tc>
          <w:tcPr>
            <w:tcW w:w="231" w:type="pct"/>
            <w:vMerge w:val="restart"/>
          </w:tcPr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4" w:type="pct"/>
            <w:vMerge w:val="restart"/>
          </w:tcPr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3 755</w:t>
            </w:r>
          </w:p>
        </w:tc>
        <w:tc>
          <w:tcPr>
            <w:tcW w:w="638" w:type="pct"/>
            <w:vMerge w:val="restart"/>
          </w:tcPr>
          <w:p w:rsidR="00B9393B" w:rsidRPr="00FF7A0B" w:rsidRDefault="00B9393B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квартал 29А</w:t>
            </w:r>
          </w:p>
        </w:tc>
        <w:tc>
          <w:tcPr>
            <w:tcW w:w="482" w:type="pct"/>
            <w:tcBorders>
              <w:bottom w:val="single" w:sz="4" w:space="0" w:color="auto"/>
            </w:tcBorders>
          </w:tcPr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:ЗУ3 (1-й этап)</w:t>
            </w:r>
          </w:p>
        </w:tc>
        <w:tc>
          <w:tcPr>
            <w:tcW w:w="695" w:type="pct"/>
            <w:vMerge w:val="restart"/>
          </w:tcPr>
          <w:p w:rsidR="00B9393B" w:rsidRPr="00FF7A0B" w:rsidRDefault="00B9393B" w:rsidP="00A224E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улицы, проезды, пешеходные дорожки, озеленение</w:t>
            </w:r>
          </w:p>
        </w:tc>
        <w:tc>
          <w:tcPr>
            <w:tcW w:w="561" w:type="pct"/>
            <w:vMerge w:val="restart"/>
          </w:tcPr>
          <w:p w:rsidR="00B9393B" w:rsidRPr="00FF7A0B" w:rsidRDefault="00B9393B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 (код 12.0)</w:t>
            </w:r>
          </w:p>
        </w:tc>
        <w:tc>
          <w:tcPr>
            <w:tcW w:w="857" w:type="pct"/>
            <w:vMerge w:val="restart"/>
          </w:tcPr>
          <w:p w:rsidR="00060026" w:rsidRDefault="00B9393B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земельных </w:t>
            </w:r>
          </w:p>
          <w:p w:rsidR="00B9393B" w:rsidRPr="00FF7A0B" w:rsidRDefault="00B9393B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участков и земель, находящихся</w:t>
            </w:r>
            <w:r w:rsidRPr="00FF7A0B">
              <w:rPr>
                <w:rFonts w:ascii="Times New Roman" w:hAnsi="Times New Roman" w:cs="Times New Roman"/>
                <w:sz w:val="20"/>
                <w:szCs w:val="20"/>
              </w:rPr>
              <w:br/>
              <w:t>в государственной или муниципальной собственности</w:t>
            </w:r>
          </w:p>
        </w:tc>
        <w:tc>
          <w:tcPr>
            <w:tcW w:w="381" w:type="pct"/>
            <w:vMerge w:val="restart"/>
          </w:tcPr>
          <w:p w:rsidR="00B9393B" w:rsidRPr="00FF7A0B" w:rsidRDefault="00B9393B" w:rsidP="00A224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FF7A0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1E5768" w:rsidRPr="00FF7A0B" w:rsidTr="00060026">
        <w:trPr>
          <w:trHeight w:val="440"/>
        </w:trPr>
        <w:tc>
          <w:tcPr>
            <w:tcW w:w="140" w:type="pct"/>
            <w:vMerge/>
            <w:vAlign w:val="center"/>
          </w:tcPr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54" w:type="pct"/>
            <w:vMerge/>
            <w:noWrap/>
            <w:vAlign w:val="center"/>
          </w:tcPr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</w:p>
        </w:tc>
        <w:tc>
          <w:tcPr>
            <w:tcW w:w="297" w:type="pct"/>
            <w:tcBorders>
              <w:top w:val="single" w:sz="4" w:space="0" w:color="auto"/>
            </w:tcBorders>
          </w:tcPr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3 498</w:t>
            </w:r>
          </w:p>
        </w:tc>
        <w:tc>
          <w:tcPr>
            <w:tcW w:w="231" w:type="pct"/>
            <w:vMerge/>
            <w:vAlign w:val="center"/>
          </w:tcPr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4" w:type="pct"/>
            <w:vMerge/>
            <w:vAlign w:val="center"/>
          </w:tcPr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38" w:type="pct"/>
            <w:vMerge/>
            <w:vAlign w:val="center"/>
          </w:tcPr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2" w:type="pct"/>
            <w:tcBorders>
              <w:top w:val="single" w:sz="4" w:space="0" w:color="auto"/>
            </w:tcBorders>
          </w:tcPr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86:10:0101000:6905</w:t>
            </w:r>
          </w:p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7A0B">
              <w:rPr>
                <w:rFonts w:ascii="Times New Roman" w:hAnsi="Times New Roman" w:cs="Times New Roman"/>
                <w:sz w:val="20"/>
                <w:szCs w:val="20"/>
              </w:rPr>
              <w:t>(исправление реестровой ошибки, 1-й этап)</w:t>
            </w:r>
          </w:p>
        </w:tc>
        <w:tc>
          <w:tcPr>
            <w:tcW w:w="695" w:type="pct"/>
            <w:vMerge/>
            <w:vAlign w:val="center"/>
          </w:tcPr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561" w:type="pct"/>
            <w:vMerge/>
            <w:vAlign w:val="center"/>
          </w:tcPr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7" w:type="pct"/>
            <w:vMerge/>
            <w:vAlign w:val="center"/>
          </w:tcPr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81" w:type="pct"/>
            <w:vMerge/>
            <w:vAlign w:val="center"/>
          </w:tcPr>
          <w:p w:rsidR="00B9393B" w:rsidRPr="00FF7A0B" w:rsidRDefault="00B9393B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4D7ABC" w:rsidRDefault="00BA6403" w:rsidP="00A224E4">
      <w:pPr>
        <w:spacing w:after="0" w:line="240" w:lineRule="auto"/>
        <w:rPr>
          <w:rFonts w:ascii="Times New Roman" w:hAnsi="Times New Roman" w:cs="Times New Roman"/>
          <w:sz w:val="28"/>
          <w:szCs w:val="28"/>
        </w:rPr>
        <w:sectPr w:rsidR="004D7ABC" w:rsidSect="00A224E4">
          <w:headerReference w:type="default" r:id="rId9"/>
          <w:pgSz w:w="23811" w:h="16838" w:orient="landscape" w:code="8"/>
          <w:pgMar w:top="1134" w:right="624" w:bottom="1134" w:left="1701" w:header="709" w:footer="709" w:gutter="0"/>
          <w:pgNumType w:start="3"/>
          <w:cols w:space="708"/>
          <w:docGrid w:linePitch="360"/>
        </w:sect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4D7ABC" w:rsidRDefault="004D7ABC" w:rsidP="00A224E4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Перечень координат</w:t>
      </w:r>
    </w:p>
    <w:p w:rsidR="004D7ABC" w:rsidRDefault="004D7ABC" w:rsidP="00A224E4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B2EF7">
        <w:rPr>
          <w:rFonts w:ascii="Times New Roman" w:hAnsi="Times New Roman" w:cs="Times New Roman"/>
          <w:sz w:val="28"/>
          <w:szCs w:val="28"/>
        </w:rPr>
        <w:t>характерных точек границ территории элемента планировочной</w:t>
      </w:r>
    </w:p>
    <w:p w:rsidR="004D7ABC" w:rsidRDefault="004D7ABC" w:rsidP="00A224E4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B2EF7">
        <w:rPr>
          <w:rFonts w:ascii="Times New Roman" w:hAnsi="Times New Roman" w:cs="Times New Roman"/>
          <w:sz w:val="28"/>
          <w:szCs w:val="28"/>
        </w:rPr>
        <w:t>структуры в системе координат, используемой для ведения</w:t>
      </w:r>
    </w:p>
    <w:p w:rsidR="004D7ABC" w:rsidRPr="002B2EF7" w:rsidRDefault="004D7ABC" w:rsidP="00A224E4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B2EF7">
        <w:rPr>
          <w:rFonts w:ascii="Times New Roman" w:hAnsi="Times New Roman" w:cs="Times New Roman"/>
          <w:sz w:val="28"/>
          <w:szCs w:val="28"/>
        </w:rPr>
        <w:t>Единого государственного реестра недвижимости</w:t>
      </w:r>
    </w:p>
    <w:p w:rsidR="00595106" w:rsidRPr="00060026" w:rsidRDefault="00595106" w:rsidP="00A224E4">
      <w:pPr>
        <w:spacing w:after="0" w:line="240" w:lineRule="auto"/>
        <w:jc w:val="center"/>
        <w:rPr>
          <w:rFonts w:ascii="Times New Roman" w:hAnsi="Times New Roman" w:cs="Times New Roman"/>
          <w:szCs w:val="28"/>
        </w:rPr>
      </w:pPr>
    </w:p>
    <w:p w:rsidR="00595106" w:rsidRDefault="00595106" w:rsidP="00A224E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bidi="ru-RU"/>
        </w:rPr>
      </w:pPr>
      <w:r w:rsidRPr="00595106">
        <w:rPr>
          <w:rFonts w:ascii="Times New Roman" w:hAnsi="Times New Roman" w:cs="Times New Roman"/>
          <w:sz w:val="28"/>
          <w:szCs w:val="28"/>
          <w:lang w:bidi="ru-RU"/>
        </w:rPr>
        <w:t>Квартал 29</w:t>
      </w:r>
      <w:r w:rsidR="00813305">
        <w:rPr>
          <w:rFonts w:ascii="Times New Roman" w:hAnsi="Times New Roman" w:cs="Times New Roman"/>
          <w:sz w:val="28"/>
          <w:szCs w:val="28"/>
          <w:lang w:bidi="ru-RU"/>
        </w:rPr>
        <w:t>А</w:t>
      </w:r>
    </w:p>
    <w:p w:rsidR="00060026" w:rsidRPr="00060026" w:rsidRDefault="00060026" w:rsidP="00A224E4">
      <w:pPr>
        <w:spacing w:after="0" w:line="240" w:lineRule="auto"/>
        <w:jc w:val="center"/>
        <w:rPr>
          <w:rFonts w:ascii="Times New Roman" w:hAnsi="Times New Roman" w:cs="Times New Roman"/>
          <w:sz w:val="20"/>
          <w:szCs w:val="28"/>
          <w:lang w:bidi="ru-RU"/>
        </w:rPr>
      </w:pPr>
    </w:p>
    <w:tbl>
      <w:tblPr>
        <w:tblW w:w="5151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71"/>
        <w:gridCol w:w="2492"/>
        <w:gridCol w:w="2129"/>
        <w:gridCol w:w="1982"/>
        <w:gridCol w:w="1845"/>
      </w:tblGrid>
      <w:tr w:rsidR="00595106" w:rsidRPr="001E5768" w:rsidTr="006017FD">
        <w:trPr>
          <w:cantSplit/>
          <w:jc w:val="center"/>
        </w:trPr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5106" w:rsidRPr="001E5768" w:rsidRDefault="00595106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№ пункта</w:t>
            </w:r>
            <w:bookmarkStart w:id="0" w:name="_GoBack"/>
            <w:bookmarkEnd w:id="0"/>
          </w:p>
        </w:tc>
        <w:tc>
          <w:tcPr>
            <w:tcW w:w="12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5106" w:rsidRPr="001E5768" w:rsidRDefault="00595106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Дирекционный угол</w:t>
            </w:r>
          </w:p>
        </w:tc>
        <w:tc>
          <w:tcPr>
            <w:tcW w:w="10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5106" w:rsidRPr="001E5768" w:rsidRDefault="00595106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Длина линии, м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5106" w:rsidRPr="001E5768" w:rsidRDefault="00595106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lang w:val="en-US"/>
              </w:rPr>
            </w:pPr>
            <w:r w:rsidRPr="001E5768">
              <w:rPr>
                <w:rFonts w:ascii="Times New Roman" w:hAnsi="Times New Roman" w:cs="Times New Roman"/>
                <w:bCs/>
                <w:lang w:val="en-US"/>
              </w:rPr>
              <w:t>X</w:t>
            </w:r>
          </w:p>
        </w:tc>
        <w:tc>
          <w:tcPr>
            <w:tcW w:w="9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5106" w:rsidRPr="001E5768" w:rsidRDefault="00595106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lang w:val="en-US"/>
              </w:rPr>
            </w:pPr>
            <w:r w:rsidRPr="001E5768">
              <w:rPr>
                <w:rFonts w:ascii="Times New Roman" w:hAnsi="Times New Roman" w:cs="Times New Roman"/>
                <w:bCs/>
                <w:lang w:val="en-US"/>
              </w:rPr>
              <w:t>Y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</w:t>
            </w:r>
          </w:p>
        </w:tc>
        <w:tc>
          <w:tcPr>
            <w:tcW w:w="12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283° 20' 14"</w:t>
            </w:r>
          </w:p>
        </w:tc>
        <w:tc>
          <w:tcPr>
            <w:tcW w:w="10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17,3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981055,78</w:t>
            </w:r>
          </w:p>
        </w:tc>
        <w:tc>
          <w:tcPr>
            <w:tcW w:w="9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3576183,74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</w:t>
            </w:r>
          </w:p>
        </w:tc>
        <w:tc>
          <w:tcPr>
            <w:tcW w:w="12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283° 21' 41"</w:t>
            </w:r>
          </w:p>
        </w:tc>
        <w:tc>
          <w:tcPr>
            <w:tcW w:w="10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157,3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981059,77</w:t>
            </w:r>
          </w:p>
        </w:tc>
        <w:tc>
          <w:tcPr>
            <w:tcW w:w="9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3576166,91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</w:t>
            </w:r>
          </w:p>
        </w:tc>
        <w:tc>
          <w:tcPr>
            <w:tcW w:w="12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283° 18' 44"</w:t>
            </w:r>
          </w:p>
        </w:tc>
        <w:tc>
          <w:tcPr>
            <w:tcW w:w="10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21,5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981096,13</w:t>
            </w:r>
          </w:p>
        </w:tc>
        <w:tc>
          <w:tcPr>
            <w:tcW w:w="9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3576013,83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4</w:t>
            </w:r>
          </w:p>
        </w:tc>
        <w:tc>
          <w:tcPr>
            <w:tcW w:w="12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351° 33' 13"</w:t>
            </w:r>
          </w:p>
        </w:tc>
        <w:tc>
          <w:tcPr>
            <w:tcW w:w="10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4,4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981101,08</w:t>
            </w:r>
          </w:p>
        </w:tc>
        <w:tc>
          <w:tcPr>
            <w:tcW w:w="9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3575992,91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5</w:t>
            </w:r>
          </w:p>
        </w:tc>
        <w:tc>
          <w:tcPr>
            <w:tcW w:w="12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16° 23' 33"</w:t>
            </w:r>
          </w:p>
        </w:tc>
        <w:tc>
          <w:tcPr>
            <w:tcW w:w="10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21,8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981105,39</w:t>
            </w:r>
          </w:p>
        </w:tc>
        <w:tc>
          <w:tcPr>
            <w:tcW w:w="9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3575992,27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6</w:t>
            </w:r>
          </w:p>
        </w:tc>
        <w:tc>
          <w:tcPr>
            <w:tcW w:w="12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21° 31' 25"</w:t>
            </w:r>
          </w:p>
        </w:tc>
        <w:tc>
          <w:tcPr>
            <w:tcW w:w="10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39,1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981126,33</w:t>
            </w:r>
          </w:p>
        </w:tc>
        <w:tc>
          <w:tcPr>
            <w:tcW w:w="9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3575998,43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7</w:t>
            </w:r>
          </w:p>
        </w:tc>
        <w:tc>
          <w:tcPr>
            <w:tcW w:w="12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19° 39' 25"</w:t>
            </w:r>
          </w:p>
        </w:tc>
        <w:tc>
          <w:tcPr>
            <w:tcW w:w="10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34,4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981162,69</w:t>
            </w:r>
          </w:p>
        </w:tc>
        <w:tc>
          <w:tcPr>
            <w:tcW w:w="9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3576012,77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8</w:t>
            </w:r>
          </w:p>
        </w:tc>
        <w:tc>
          <w:tcPr>
            <w:tcW w:w="12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22° 3' 58"</w:t>
            </w:r>
          </w:p>
        </w:tc>
        <w:tc>
          <w:tcPr>
            <w:tcW w:w="10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9,2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981195,08</w:t>
            </w:r>
          </w:p>
        </w:tc>
        <w:tc>
          <w:tcPr>
            <w:tcW w:w="9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3576024,34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</w:t>
            </w:r>
          </w:p>
        </w:tc>
        <w:tc>
          <w:tcPr>
            <w:tcW w:w="12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25° 52' 10"</w:t>
            </w:r>
          </w:p>
        </w:tc>
        <w:tc>
          <w:tcPr>
            <w:tcW w:w="10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15,1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981203,64</w:t>
            </w:r>
          </w:p>
        </w:tc>
        <w:tc>
          <w:tcPr>
            <w:tcW w:w="9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3576027,81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10</w:t>
            </w:r>
          </w:p>
        </w:tc>
        <w:tc>
          <w:tcPr>
            <w:tcW w:w="12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29° 32' 52"</w:t>
            </w:r>
          </w:p>
        </w:tc>
        <w:tc>
          <w:tcPr>
            <w:tcW w:w="10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5,4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981217,23</w:t>
            </w:r>
          </w:p>
        </w:tc>
        <w:tc>
          <w:tcPr>
            <w:tcW w:w="9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3576034,4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11</w:t>
            </w:r>
          </w:p>
        </w:tc>
        <w:tc>
          <w:tcPr>
            <w:tcW w:w="12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34° 55' 9"</w:t>
            </w:r>
          </w:p>
        </w:tc>
        <w:tc>
          <w:tcPr>
            <w:tcW w:w="10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7,8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981221,94</w:t>
            </w:r>
          </w:p>
        </w:tc>
        <w:tc>
          <w:tcPr>
            <w:tcW w:w="9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3576037,07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12</w:t>
            </w:r>
          </w:p>
        </w:tc>
        <w:tc>
          <w:tcPr>
            <w:tcW w:w="12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40° 25' 3"</w:t>
            </w:r>
          </w:p>
        </w:tc>
        <w:tc>
          <w:tcPr>
            <w:tcW w:w="10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9,5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981228,3</w:t>
            </w:r>
          </w:p>
        </w:tc>
        <w:tc>
          <w:tcPr>
            <w:tcW w:w="9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3576041,51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13</w:t>
            </w:r>
          </w:p>
        </w:tc>
        <w:tc>
          <w:tcPr>
            <w:tcW w:w="12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39° 54' 49"</w:t>
            </w:r>
          </w:p>
        </w:tc>
        <w:tc>
          <w:tcPr>
            <w:tcW w:w="10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86,9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981235,51</w:t>
            </w:r>
          </w:p>
        </w:tc>
        <w:tc>
          <w:tcPr>
            <w:tcW w:w="9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3576047,65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14</w:t>
            </w:r>
          </w:p>
        </w:tc>
        <w:tc>
          <w:tcPr>
            <w:tcW w:w="12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50° 11' 51"</w:t>
            </w:r>
          </w:p>
        </w:tc>
        <w:tc>
          <w:tcPr>
            <w:tcW w:w="10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46,6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981302,13</w:t>
            </w:r>
          </w:p>
        </w:tc>
        <w:tc>
          <w:tcPr>
            <w:tcW w:w="9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3576103,38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15</w:t>
            </w:r>
          </w:p>
        </w:tc>
        <w:tc>
          <w:tcPr>
            <w:tcW w:w="12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102° 3' 41"</w:t>
            </w:r>
          </w:p>
        </w:tc>
        <w:tc>
          <w:tcPr>
            <w:tcW w:w="10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89,0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981331,96</w:t>
            </w:r>
          </w:p>
        </w:tc>
        <w:tc>
          <w:tcPr>
            <w:tcW w:w="9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3576139,18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16</w:t>
            </w:r>
          </w:p>
        </w:tc>
        <w:tc>
          <w:tcPr>
            <w:tcW w:w="12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89° 6' 8"</w:t>
            </w:r>
          </w:p>
        </w:tc>
        <w:tc>
          <w:tcPr>
            <w:tcW w:w="10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7,7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981313,37</w:t>
            </w:r>
          </w:p>
        </w:tc>
        <w:tc>
          <w:tcPr>
            <w:tcW w:w="9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3576226,18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17</w:t>
            </w:r>
          </w:p>
        </w:tc>
        <w:tc>
          <w:tcPr>
            <w:tcW w:w="12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102° 4' 42"</w:t>
            </w:r>
          </w:p>
        </w:tc>
        <w:tc>
          <w:tcPr>
            <w:tcW w:w="10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88,6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981313,49</w:t>
            </w:r>
          </w:p>
        </w:tc>
        <w:tc>
          <w:tcPr>
            <w:tcW w:w="9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3576233,84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18</w:t>
            </w:r>
          </w:p>
        </w:tc>
        <w:tc>
          <w:tcPr>
            <w:tcW w:w="12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101° 27' 42"</w:t>
            </w:r>
          </w:p>
        </w:tc>
        <w:tc>
          <w:tcPr>
            <w:tcW w:w="10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58,5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981294,95</w:t>
            </w:r>
          </w:p>
        </w:tc>
        <w:tc>
          <w:tcPr>
            <w:tcW w:w="9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3576320,48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19</w:t>
            </w:r>
          </w:p>
        </w:tc>
        <w:tc>
          <w:tcPr>
            <w:tcW w:w="12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101° 24' 26"</w:t>
            </w:r>
          </w:p>
        </w:tc>
        <w:tc>
          <w:tcPr>
            <w:tcW w:w="10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12,7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981283,33</w:t>
            </w:r>
          </w:p>
        </w:tc>
        <w:tc>
          <w:tcPr>
            <w:tcW w:w="9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3576377,79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20</w:t>
            </w:r>
          </w:p>
        </w:tc>
        <w:tc>
          <w:tcPr>
            <w:tcW w:w="12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102° 58' 36"</w:t>
            </w:r>
          </w:p>
        </w:tc>
        <w:tc>
          <w:tcPr>
            <w:tcW w:w="10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4,9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981280,82</w:t>
            </w:r>
          </w:p>
        </w:tc>
        <w:tc>
          <w:tcPr>
            <w:tcW w:w="9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3576390,23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21</w:t>
            </w:r>
          </w:p>
        </w:tc>
        <w:tc>
          <w:tcPr>
            <w:tcW w:w="12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223° 19' 27"</w:t>
            </w:r>
          </w:p>
        </w:tc>
        <w:tc>
          <w:tcPr>
            <w:tcW w:w="10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307,8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981279,73</w:t>
            </w:r>
          </w:p>
        </w:tc>
        <w:tc>
          <w:tcPr>
            <w:tcW w:w="9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3576394,96</w:t>
            </w:r>
          </w:p>
        </w:tc>
      </w:tr>
      <w:tr w:rsidR="00575E19" w:rsidRPr="001E5768" w:rsidTr="006017FD">
        <w:trPr>
          <w:cantSplit/>
          <w:jc w:val="center"/>
        </w:trPr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75E19" w:rsidRPr="001E5768" w:rsidRDefault="00575E19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</w:t>
            </w:r>
          </w:p>
        </w:tc>
        <w:tc>
          <w:tcPr>
            <w:tcW w:w="12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75E19" w:rsidRPr="001E5768" w:rsidRDefault="00575E19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283° 20' 14"</w:t>
            </w:r>
          </w:p>
        </w:tc>
        <w:tc>
          <w:tcPr>
            <w:tcW w:w="10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75E19" w:rsidRPr="001E5768" w:rsidRDefault="00575E19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17,3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75E19" w:rsidRPr="001E5768" w:rsidRDefault="00575E19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981055,78</w:t>
            </w:r>
          </w:p>
        </w:tc>
        <w:tc>
          <w:tcPr>
            <w:tcW w:w="9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75E19" w:rsidRPr="001E5768" w:rsidRDefault="00575E19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3576183,74</w:t>
            </w:r>
          </w:p>
        </w:tc>
      </w:tr>
    </w:tbl>
    <w:p w:rsidR="00060026" w:rsidRPr="00060026" w:rsidRDefault="00060026" w:rsidP="00A224E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8"/>
          <w:lang w:bidi="ru-RU"/>
        </w:rPr>
      </w:pPr>
    </w:p>
    <w:p w:rsidR="00595106" w:rsidRDefault="00595106" w:rsidP="00A224E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bidi="ru-RU"/>
        </w:rPr>
      </w:pPr>
      <w:r w:rsidRPr="00595106">
        <w:rPr>
          <w:rFonts w:ascii="Times New Roman" w:hAnsi="Times New Roman" w:cs="Times New Roman"/>
          <w:sz w:val="28"/>
          <w:szCs w:val="28"/>
          <w:lang w:bidi="ru-RU"/>
        </w:rPr>
        <w:t>Квартал 29</w:t>
      </w:r>
      <w:r w:rsidR="00813305">
        <w:rPr>
          <w:rFonts w:ascii="Times New Roman" w:hAnsi="Times New Roman" w:cs="Times New Roman"/>
          <w:sz w:val="28"/>
          <w:szCs w:val="28"/>
          <w:lang w:bidi="ru-RU"/>
        </w:rPr>
        <w:t>Б</w:t>
      </w:r>
    </w:p>
    <w:p w:rsidR="00060026" w:rsidRPr="00060026" w:rsidRDefault="00060026" w:rsidP="00A224E4">
      <w:pPr>
        <w:spacing w:after="0" w:line="240" w:lineRule="auto"/>
        <w:jc w:val="center"/>
        <w:rPr>
          <w:rFonts w:ascii="Times New Roman" w:hAnsi="Times New Roman" w:cs="Times New Roman"/>
          <w:sz w:val="20"/>
          <w:szCs w:val="20"/>
          <w:lang w:bidi="ru-RU"/>
        </w:rPr>
      </w:pPr>
    </w:p>
    <w:tbl>
      <w:tblPr>
        <w:tblW w:w="5151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72"/>
        <w:gridCol w:w="2351"/>
        <w:gridCol w:w="2269"/>
        <w:gridCol w:w="1841"/>
        <w:gridCol w:w="1986"/>
      </w:tblGrid>
      <w:tr w:rsidR="00595106" w:rsidRPr="001E5768" w:rsidTr="006017FD">
        <w:trPr>
          <w:cantSplit/>
          <w:jc w:val="center"/>
        </w:trPr>
        <w:tc>
          <w:tcPr>
            <w:tcW w:w="742" w:type="pct"/>
            <w:vAlign w:val="center"/>
          </w:tcPr>
          <w:p w:rsidR="00595106" w:rsidRPr="001E5768" w:rsidRDefault="00595106" w:rsidP="00A224E4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</w:rPr>
              <w:t>№</w:t>
            </w:r>
            <w:r w:rsidRPr="001E5768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1E5768">
              <w:rPr>
                <w:rFonts w:ascii="Times New Roman" w:hAnsi="Times New Roman" w:cs="Times New Roman"/>
              </w:rPr>
              <w:t>пункта</w:t>
            </w:r>
          </w:p>
        </w:tc>
        <w:tc>
          <w:tcPr>
            <w:tcW w:w="1185" w:type="pct"/>
            <w:vAlign w:val="center"/>
          </w:tcPr>
          <w:p w:rsidR="00595106" w:rsidRPr="001E5768" w:rsidRDefault="00595106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</w:rPr>
              <w:t>Дирекционный угол</w:t>
            </w:r>
          </w:p>
        </w:tc>
        <w:tc>
          <w:tcPr>
            <w:tcW w:w="1144" w:type="pct"/>
            <w:vAlign w:val="center"/>
          </w:tcPr>
          <w:p w:rsidR="00595106" w:rsidRPr="001E5768" w:rsidRDefault="00595106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</w:rPr>
              <w:t>Длина</w:t>
            </w:r>
            <w:r w:rsidRPr="001E5768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1E5768">
              <w:rPr>
                <w:rFonts w:ascii="Times New Roman" w:hAnsi="Times New Roman" w:cs="Times New Roman"/>
              </w:rPr>
              <w:t>линии, м</w:t>
            </w:r>
          </w:p>
        </w:tc>
        <w:tc>
          <w:tcPr>
            <w:tcW w:w="928" w:type="pct"/>
            <w:vAlign w:val="center"/>
          </w:tcPr>
          <w:p w:rsidR="00595106" w:rsidRPr="001E5768" w:rsidRDefault="00595106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E5768">
              <w:rPr>
                <w:rFonts w:ascii="Times New Roman" w:hAnsi="Times New Roman" w:cs="Times New Roman"/>
                <w:lang w:val="en-US"/>
              </w:rPr>
              <w:t>X</w:t>
            </w:r>
          </w:p>
        </w:tc>
        <w:tc>
          <w:tcPr>
            <w:tcW w:w="1001" w:type="pct"/>
            <w:vAlign w:val="center"/>
          </w:tcPr>
          <w:p w:rsidR="00595106" w:rsidRPr="001E5768" w:rsidRDefault="00595106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E5768">
              <w:rPr>
                <w:rFonts w:ascii="Times New Roman" w:hAnsi="Times New Roman" w:cs="Times New Roman"/>
                <w:lang w:val="en-US"/>
              </w:rPr>
              <w:t>Y</w:t>
            </w:r>
          </w:p>
        </w:tc>
      </w:tr>
      <w:tr w:rsidR="00813305" w:rsidRPr="001E5768" w:rsidTr="006017FD">
        <w:trPr>
          <w:cantSplit/>
          <w:trHeight w:val="250"/>
          <w:jc w:val="center"/>
        </w:trPr>
        <w:tc>
          <w:tcPr>
            <w:tcW w:w="74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</w:t>
            </w:r>
          </w:p>
        </w:tc>
        <w:tc>
          <w:tcPr>
            <w:tcW w:w="1185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205° 53' 50"</w:t>
            </w:r>
          </w:p>
        </w:tc>
        <w:tc>
          <w:tcPr>
            <w:tcW w:w="1144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9,6</w:t>
            </w:r>
          </w:p>
        </w:tc>
        <w:tc>
          <w:tcPr>
            <w:tcW w:w="928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981461,89</w:t>
            </w:r>
          </w:p>
        </w:tc>
        <w:tc>
          <w:tcPr>
            <w:tcW w:w="1001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3576520,36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4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</w:t>
            </w:r>
          </w:p>
        </w:tc>
        <w:tc>
          <w:tcPr>
            <w:tcW w:w="1185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205° 51' 8"</w:t>
            </w:r>
          </w:p>
        </w:tc>
        <w:tc>
          <w:tcPr>
            <w:tcW w:w="1144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12,2</w:t>
            </w:r>
          </w:p>
        </w:tc>
        <w:tc>
          <w:tcPr>
            <w:tcW w:w="928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981453,26</w:t>
            </w:r>
          </w:p>
        </w:tc>
        <w:tc>
          <w:tcPr>
            <w:tcW w:w="1001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3576516,17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4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</w:t>
            </w:r>
          </w:p>
        </w:tc>
        <w:tc>
          <w:tcPr>
            <w:tcW w:w="1185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203° 14' 48"</w:t>
            </w:r>
          </w:p>
        </w:tc>
        <w:tc>
          <w:tcPr>
            <w:tcW w:w="1144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7,8</w:t>
            </w:r>
          </w:p>
        </w:tc>
        <w:tc>
          <w:tcPr>
            <w:tcW w:w="928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981442,26</w:t>
            </w:r>
          </w:p>
        </w:tc>
        <w:tc>
          <w:tcPr>
            <w:tcW w:w="1001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3576510,84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4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4</w:t>
            </w:r>
          </w:p>
        </w:tc>
        <w:tc>
          <w:tcPr>
            <w:tcW w:w="1185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203° 16' 6"</w:t>
            </w:r>
          </w:p>
        </w:tc>
        <w:tc>
          <w:tcPr>
            <w:tcW w:w="1144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6,5</w:t>
            </w:r>
          </w:p>
        </w:tc>
        <w:tc>
          <w:tcPr>
            <w:tcW w:w="928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981435,09</w:t>
            </w:r>
          </w:p>
        </w:tc>
        <w:tc>
          <w:tcPr>
            <w:tcW w:w="1001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3576507,76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4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5</w:t>
            </w:r>
          </w:p>
        </w:tc>
        <w:tc>
          <w:tcPr>
            <w:tcW w:w="1185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207° 34' 54"</w:t>
            </w:r>
          </w:p>
        </w:tc>
        <w:tc>
          <w:tcPr>
            <w:tcW w:w="1144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22,2</w:t>
            </w:r>
          </w:p>
        </w:tc>
        <w:tc>
          <w:tcPr>
            <w:tcW w:w="928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981429,16</w:t>
            </w:r>
          </w:p>
        </w:tc>
        <w:tc>
          <w:tcPr>
            <w:tcW w:w="1001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3576505,21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4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6</w:t>
            </w:r>
          </w:p>
        </w:tc>
        <w:tc>
          <w:tcPr>
            <w:tcW w:w="1185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210° 16' 3"</w:t>
            </w:r>
          </w:p>
        </w:tc>
        <w:tc>
          <w:tcPr>
            <w:tcW w:w="1144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22,2</w:t>
            </w:r>
          </w:p>
        </w:tc>
        <w:tc>
          <w:tcPr>
            <w:tcW w:w="928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981409,5</w:t>
            </w:r>
          </w:p>
        </w:tc>
        <w:tc>
          <w:tcPr>
            <w:tcW w:w="1001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3576494,94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4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7</w:t>
            </w:r>
          </w:p>
        </w:tc>
        <w:tc>
          <w:tcPr>
            <w:tcW w:w="1185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213° 7' 24"</w:t>
            </w:r>
          </w:p>
        </w:tc>
        <w:tc>
          <w:tcPr>
            <w:tcW w:w="1144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22,2</w:t>
            </w:r>
          </w:p>
        </w:tc>
        <w:tc>
          <w:tcPr>
            <w:tcW w:w="928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981390,36</w:t>
            </w:r>
          </w:p>
        </w:tc>
        <w:tc>
          <w:tcPr>
            <w:tcW w:w="1001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3576483,77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4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8</w:t>
            </w:r>
          </w:p>
        </w:tc>
        <w:tc>
          <w:tcPr>
            <w:tcW w:w="1185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215° 51' 43"</w:t>
            </w:r>
          </w:p>
        </w:tc>
        <w:tc>
          <w:tcPr>
            <w:tcW w:w="1144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22,2</w:t>
            </w:r>
          </w:p>
        </w:tc>
        <w:tc>
          <w:tcPr>
            <w:tcW w:w="928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981371,8</w:t>
            </w:r>
          </w:p>
        </w:tc>
        <w:tc>
          <w:tcPr>
            <w:tcW w:w="1001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3576471,66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4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</w:t>
            </w:r>
          </w:p>
        </w:tc>
        <w:tc>
          <w:tcPr>
            <w:tcW w:w="1185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218° 34' 15"</w:t>
            </w:r>
          </w:p>
        </w:tc>
        <w:tc>
          <w:tcPr>
            <w:tcW w:w="1144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22,2</w:t>
            </w:r>
          </w:p>
        </w:tc>
        <w:tc>
          <w:tcPr>
            <w:tcW w:w="928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981353,83</w:t>
            </w:r>
          </w:p>
        </w:tc>
        <w:tc>
          <w:tcPr>
            <w:tcW w:w="1001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3576458,67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4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10</w:t>
            </w:r>
          </w:p>
        </w:tc>
        <w:tc>
          <w:tcPr>
            <w:tcW w:w="1185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221° 21' 42"</w:t>
            </w:r>
          </w:p>
        </w:tc>
        <w:tc>
          <w:tcPr>
            <w:tcW w:w="1144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15,9</w:t>
            </w:r>
          </w:p>
        </w:tc>
        <w:tc>
          <w:tcPr>
            <w:tcW w:w="928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981336,5</w:t>
            </w:r>
          </w:p>
        </w:tc>
        <w:tc>
          <w:tcPr>
            <w:tcW w:w="1001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3576444,85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4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11</w:t>
            </w:r>
          </w:p>
        </w:tc>
        <w:tc>
          <w:tcPr>
            <w:tcW w:w="1185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228° 34' 51"</w:t>
            </w:r>
          </w:p>
        </w:tc>
        <w:tc>
          <w:tcPr>
            <w:tcW w:w="1144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5,5</w:t>
            </w:r>
          </w:p>
        </w:tc>
        <w:tc>
          <w:tcPr>
            <w:tcW w:w="928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981324,54</w:t>
            </w:r>
          </w:p>
        </w:tc>
        <w:tc>
          <w:tcPr>
            <w:tcW w:w="1001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3576434,32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4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12</w:t>
            </w:r>
          </w:p>
        </w:tc>
        <w:tc>
          <w:tcPr>
            <w:tcW w:w="1185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210° 44' 14"</w:t>
            </w:r>
          </w:p>
        </w:tc>
        <w:tc>
          <w:tcPr>
            <w:tcW w:w="1144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20,8</w:t>
            </w:r>
          </w:p>
        </w:tc>
        <w:tc>
          <w:tcPr>
            <w:tcW w:w="928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981320,87</w:t>
            </w:r>
          </w:p>
        </w:tc>
        <w:tc>
          <w:tcPr>
            <w:tcW w:w="1001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3576430,16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4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13</w:t>
            </w:r>
          </w:p>
        </w:tc>
        <w:tc>
          <w:tcPr>
            <w:tcW w:w="1185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282° 0' 56"</w:t>
            </w:r>
          </w:p>
        </w:tc>
        <w:tc>
          <w:tcPr>
            <w:tcW w:w="1144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14,2</w:t>
            </w:r>
          </w:p>
        </w:tc>
        <w:tc>
          <w:tcPr>
            <w:tcW w:w="928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981302,96</w:t>
            </w:r>
          </w:p>
        </w:tc>
        <w:tc>
          <w:tcPr>
            <w:tcW w:w="1001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3576419,51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4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14</w:t>
            </w:r>
          </w:p>
        </w:tc>
        <w:tc>
          <w:tcPr>
            <w:tcW w:w="1185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282° 0' 5"</w:t>
            </w:r>
          </w:p>
        </w:tc>
        <w:tc>
          <w:tcPr>
            <w:tcW w:w="1144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30,1</w:t>
            </w:r>
          </w:p>
        </w:tc>
        <w:tc>
          <w:tcPr>
            <w:tcW w:w="928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981305,91</w:t>
            </w:r>
          </w:p>
        </w:tc>
        <w:tc>
          <w:tcPr>
            <w:tcW w:w="1001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3576405,65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4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15</w:t>
            </w:r>
          </w:p>
        </w:tc>
        <w:tc>
          <w:tcPr>
            <w:tcW w:w="1185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282° 15' 30"</w:t>
            </w:r>
          </w:p>
        </w:tc>
        <w:tc>
          <w:tcPr>
            <w:tcW w:w="1144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3,9</w:t>
            </w:r>
          </w:p>
        </w:tc>
        <w:tc>
          <w:tcPr>
            <w:tcW w:w="928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981312,16</w:t>
            </w:r>
          </w:p>
        </w:tc>
        <w:tc>
          <w:tcPr>
            <w:tcW w:w="1001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3576376,25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4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16</w:t>
            </w:r>
          </w:p>
        </w:tc>
        <w:tc>
          <w:tcPr>
            <w:tcW w:w="1185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190° 42' 47"</w:t>
            </w:r>
          </w:p>
        </w:tc>
        <w:tc>
          <w:tcPr>
            <w:tcW w:w="1144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1,1</w:t>
            </w:r>
          </w:p>
        </w:tc>
        <w:tc>
          <w:tcPr>
            <w:tcW w:w="928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981312,99</w:t>
            </w:r>
          </w:p>
        </w:tc>
        <w:tc>
          <w:tcPr>
            <w:tcW w:w="1001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3576372,43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4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17</w:t>
            </w:r>
          </w:p>
        </w:tc>
        <w:tc>
          <w:tcPr>
            <w:tcW w:w="1185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281° 23' 40"</w:t>
            </w:r>
          </w:p>
        </w:tc>
        <w:tc>
          <w:tcPr>
            <w:tcW w:w="1144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13,3</w:t>
            </w:r>
          </w:p>
        </w:tc>
        <w:tc>
          <w:tcPr>
            <w:tcW w:w="928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981311,88</w:t>
            </w:r>
          </w:p>
        </w:tc>
        <w:tc>
          <w:tcPr>
            <w:tcW w:w="1001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3576372,22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4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18</w:t>
            </w:r>
          </w:p>
        </w:tc>
        <w:tc>
          <w:tcPr>
            <w:tcW w:w="1185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281° 35' 15"</w:t>
            </w:r>
          </w:p>
        </w:tc>
        <w:tc>
          <w:tcPr>
            <w:tcW w:w="1144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3,2</w:t>
            </w:r>
          </w:p>
        </w:tc>
        <w:tc>
          <w:tcPr>
            <w:tcW w:w="928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981314,5</w:t>
            </w:r>
          </w:p>
        </w:tc>
        <w:tc>
          <w:tcPr>
            <w:tcW w:w="1001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3576359,22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4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19</w:t>
            </w:r>
          </w:p>
        </w:tc>
        <w:tc>
          <w:tcPr>
            <w:tcW w:w="1185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282° 15' 39"</w:t>
            </w:r>
          </w:p>
        </w:tc>
        <w:tc>
          <w:tcPr>
            <w:tcW w:w="1144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45,5</w:t>
            </w:r>
          </w:p>
        </w:tc>
        <w:tc>
          <w:tcPr>
            <w:tcW w:w="928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981315,15</w:t>
            </w:r>
          </w:p>
        </w:tc>
        <w:tc>
          <w:tcPr>
            <w:tcW w:w="1001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3576356,05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4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lastRenderedPageBreak/>
              <w:t>20</w:t>
            </w:r>
          </w:p>
        </w:tc>
        <w:tc>
          <w:tcPr>
            <w:tcW w:w="1185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292° 3' 39"</w:t>
            </w:r>
          </w:p>
        </w:tc>
        <w:tc>
          <w:tcPr>
            <w:tcW w:w="1144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6,2</w:t>
            </w:r>
          </w:p>
        </w:tc>
        <w:tc>
          <w:tcPr>
            <w:tcW w:w="928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981324,81</w:t>
            </w:r>
          </w:p>
        </w:tc>
        <w:tc>
          <w:tcPr>
            <w:tcW w:w="1001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3576311,6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4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21</w:t>
            </w:r>
          </w:p>
        </w:tc>
        <w:tc>
          <w:tcPr>
            <w:tcW w:w="1185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282° 1' 54"</w:t>
            </w:r>
          </w:p>
        </w:tc>
        <w:tc>
          <w:tcPr>
            <w:tcW w:w="1144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66,6</w:t>
            </w:r>
          </w:p>
        </w:tc>
        <w:tc>
          <w:tcPr>
            <w:tcW w:w="928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981327,12</w:t>
            </w:r>
          </w:p>
        </w:tc>
        <w:tc>
          <w:tcPr>
            <w:tcW w:w="1001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3576305,9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4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22</w:t>
            </w:r>
          </w:p>
        </w:tc>
        <w:tc>
          <w:tcPr>
            <w:tcW w:w="1185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312° 20' 48"</w:t>
            </w:r>
          </w:p>
        </w:tc>
        <w:tc>
          <w:tcPr>
            <w:tcW w:w="1144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5,8</w:t>
            </w:r>
          </w:p>
        </w:tc>
        <w:tc>
          <w:tcPr>
            <w:tcW w:w="928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981341,01</w:t>
            </w:r>
          </w:p>
        </w:tc>
        <w:tc>
          <w:tcPr>
            <w:tcW w:w="1001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3576240,73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4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23</w:t>
            </w:r>
          </w:p>
        </w:tc>
        <w:tc>
          <w:tcPr>
            <w:tcW w:w="1185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283° 13' 22"</w:t>
            </w:r>
          </w:p>
        </w:tc>
        <w:tc>
          <w:tcPr>
            <w:tcW w:w="1144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65,1</w:t>
            </w:r>
          </w:p>
        </w:tc>
        <w:tc>
          <w:tcPr>
            <w:tcW w:w="928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981344,92</w:t>
            </w:r>
          </w:p>
        </w:tc>
        <w:tc>
          <w:tcPr>
            <w:tcW w:w="1001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3576236,44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4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24</w:t>
            </w:r>
          </w:p>
        </w:tc>
        <w:tc>
          <w:tcPr>
            <w:tcW w:w="1185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90° 0' 0"</w:t>
            </w:r>
          </w:p>
        </w:tc>
        <w:tc>
          <w:tcPr>
            <w:tcW w:w="1144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0,4</w:t>
            </w:r>
          </w:p>
        </w:tc>
        <w:tc>
          <w:tcPr>
            <w:tcW w:w="928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981359,81</w:t>
            </w:r>
          </w:p>
        </w:tc>
        <w:tc>
          <w:tcPr>
            <w:tcW w:w="1001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3576173,07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4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25</w:t>
            </w:r>
          </w:p>
        </w:tc>
        <w:tc>
          <w:tcPr>
            <w:tcW w:w="1185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38° 36' 39"</w:t>
            </w:r>
          </w:p>
        </w:tc>
        <w:tc>
          <w:tcPr>
            <w:tcW w:w="1144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79,0</w:t>
            </w:r>
          </w:p>
        </w:tc>
        <w:tc>
          <w:tcPr>
            <w:tcW w:w="928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981360,25</w:t>
            </w:r>
          </w:p>
        </w:tc>
        <w:tc>
          <w:tcPr>
            <w:tcW w:w="1001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3576173,07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4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26</w:t>
            </w:r>
          </w:p>
        </w:tc>
        <w:tc>
          <w:tcPr>
            <w:tcW w:w="1185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39° 28' 43"</w:t>
            </w:r>
          </w:p>
        </w:tc>
        <w:tc>
          <w:tcPr>
            <w:tcW w:w="1144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57,5</w:t>
            </w:r>
          </w:p>
        </w:tc>
        <w:tc>
          <w:tcPr>
            <w:tcW w:w="928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981421,97</w:t>
            </w:r>
          </w:p>
        </w:tc>
        <w:tc>
          <w:tcPr>
            <w:tcW w:w="1001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3576222,36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4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27</w:t>
            </w:r>
          </w:p>
        </w:tc>
        <w:tc>
          <w:tcPr>
            <w:tcW w:w="1185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306° 52' 11"</w:t>
            </w:r>
          </w:p>
        </w:tc>
        <w:tc>
          <w:tcPr>
            <w:tcW w:w="1144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1,2</w:t>
            </w:r>
          </w:p>
        </w:tc>
        <w:tc>
          <w:tcPr>
            <w:tcW w:w="928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981466,33</w:t>
            </w:r>
          </w:p>
        </w:tc>
        <w:tc>
          <w:tcPr>
            <w:tcW w:w="1001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3576258,9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4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28</w:t>
            </w:r>
          </w:p>
        </w:tc>
        <w:tc>
          <w:tcPr>
            <w:tcW w:w="1185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37° 37' 15"</w:t>
            </w:r>
          </w:p>
        </w:tc>
        <w:tc>
          <w:tcPr>
            <w:tcW w:w="1144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7,3</w:t>
            </w:r>
          </w:p>
        </w:tc>
        <w:tc>
          <w:tcPr>
            <w:tcW w:w="928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981467,05</w:t>
            </w:r>
          </w:p>
        </w:tc>
        <w:tc>
          <w:tcPr>
            <w:tcW w:w="1001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3576257,94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4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29</w:t>
            </w:r>
          </w:p>
        </w:tc>
        <w:tc>
          <w:tcPr>
            <w:tcW w:w="1185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36° 23' 21"</w:t>
            </w:r>
          </w:p>
        </w:tc>
        <w:tc>
          <w:tcPr>
            <w:tcW w:w="1144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25,0</w:t>
            </w:r>
          </w:p>
        </w:tc>
        <w:tc>
          <w:tcPr>
            <w:tcW w:w="928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981472,85</w:t>
            </w:r>
          </w:p>
        </w:tc>
        <w:tc>
          <w:tcPr>
            <w:tcW w:w="1001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3576262,41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4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30</w:t>
            </w:r>
          </w:p>
        </w:tc>
        <w:tc>
          <w:tcPr>
            <w:tcW w:w="1185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36° 22' 45"</w:t>
            </w:r>
          </w:p>
        </w:tc>
        <w:tc>
          <w:tcPr>
            <w:tcW w:w="1144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9,6</w:t>
            </w:r>
          </w:p>
        </w:tc>
        <w:tc>
          <w:tcPr>
            <w:tcW w:w="928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981493</w:t>
            </w:r>
          </w:p>
        </w:tc>
        <w:tc>
          <w:tcPr>
            <w:tcW w:w="1001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3576277,26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4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31</w:t>
            </w:r>
          </w:p>
        </w:tc>
        <w:tc>
          <w:tcPr>
            <w:tcW w:w="1185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36° 22' 31"</w:t>
            </w:r>
          </w:p>
        </w:tc>
        <w:tc>
          <w:tcPr>
            <w:tcW w:w="1144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68,1</w:t>
            </w:r>
          </w:p>
        </w:tc>
        <w:tc>
          <w:tcPr>
            <w:tcW w:w="928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981500,71</w:t>
            </w:r>
          </w:p>
        </w:tc>
        <w:tc>
          <w:tcPr>
            <w:tcW w:w="1001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3576282,94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4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32</w:t>
            </w:r>
          </w:p>
        </w:tc>
        <w:tc>
          <w:tcPr>
            <w:tcW w:w="1185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82° 54' 6"</w:t>
            </w:r>
          </w:p>
        </w:tc>
        <w:tc>
          <w:tcPr>
            <w:tcW w:w="1144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29,1</w:t>
            </w:r>
          </w:p>
        </w:tc>
        <w:tc>
          <w:tcPr>
            <w:tcW w:w="928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981555,57</w:t>
            </w:r>
          </w:p>
        </w:tc>
        <w:tc>
          <w:tcPr>
            <w:tcW w:w="1001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3576323,35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4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33</w:t>
            </w:r>
          </w:p>
        </w:tc>
        <w:tc>
          <w:tcPr>
            <w:tcW w:w="1185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119° 35' 4"</w:t>
            </w:r>
          </w:p>
        </w:tc>
        <w:tc>
          <w:tcPr>
            <w:tcW w:w="1144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69,2</w:t>
            </w:r>
          </w:p>
        </w:tc>
        <w:tc>
          <w:tcPr>
            <w:tcW w:w="928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981559,17</w:t>
            </w:r>
          </w:p>
        </w:tc>
        <w:tc>
          <w:tcPr>
            <w:tcW w:w="1001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3576352,26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4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34</w:t>
            </w:r>
          </w:p>
        </w:tc>
        <w:tc>
          <w:tcPr>
            <w:tcW w:w="1185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120° 18' 35"</w:t>
            </w:r>
          </w:p>
        </w:tc>
        <w:tc>
          <w:tcPr>
            <w:tcW w:w="1144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42,4</w:t>
            </w:r>
          </w:p>
        </w:tc>
        <w:tc>
          <w:tcPr>
            <w:tcW w:w="928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981525,01</w:t>
            </w:r>
          </w:p>
        </w:tc>
        <w:tc>
          <w:tcPr>
            <w:tcW w:w="1001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3576412,43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4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</w:t>
            </w:r>
          </w:p>
        </w:tc>
        <w:tc>
          <w:tcPr>
            <w:tcW w:w="1185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120° 18' 50"</w:t>
            </w:r>
          </w:p>
        </w:tc>
        <w:tc>
          <w:tcPr>
            <w:tcW w:w="1144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33,0</w:t>
            </w:r>
          </w:p>
        </w:tc>
        <w:tc>
          <w:tcPr>
            <w:tcW w:w="928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981503,62</w:t>
            </w:r>
          </w:p>
        </w:tc>
        <w:tc>
          <w:tcPr>
            <w:tcW w:w="1001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3576449,02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4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36</w:t>
            </w:r>
          </w:p>
        </w:tc>
        <w:tc>
          <w:tcPr>
            <w:tcW w:w="1185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120° 18' 43"</w:t>
            </w:r>
          </w:p>
        </w:tc>
        <w:tc>
          <w:tcPr>
            <w:tcW w:w="1144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31,2</w:t>
            </w:r>
          </w:p>
        </w:tc>
        <w:tc>
          <w:tcPr>
            <w:tcW w:w="928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981486,98</w:t>
            </w:r>
          </w:p>
        </w:tc>
        <w:tc>
          <w:tcPr>
            <w:tcW w:w="1001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3576477,48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4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37</w:t>
            </w:r>
          </w:p>
        </w:tc>
        <w:tc>
          <w:tcPr>
            <w:tcW w:w="1185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120° 22' 4"</w:t>
            </w:r>
          </w:p>
        </w:tc>
        <w:tc>
          <w:tcPr>
            <w:tcW w:w="1144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18,5</w:t>
            </w:r>
          </w:p>
        </w:tc>
        <w:tc>
          <w:tcPr>
            <w:tcW w:w="928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981471,23</w:t>
            </w:r>
          </w:p>
        </w:tc>
        <w:tc>
          <w:tcPr>
            <w:tcW w:w="1001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3576504,42</w:t>
            </w:r>
          </w:p>
        </w:tc>
      </w:tr>
      <w:tr w:rsidR="00575E19" w:rsidRPr="001E5768" w:rsidTr="006017FD">
        <w:trPr>
          <w:cantSplit/>
          <w:jc w:val="center"/>
        </w:trPr>
        <w:tc>
          <w:tcPr>
            <w:tcW w:w="742" w:type="pct"/>
            <w:vAlign w:val="center"/>
          </w:tcPr>
          <w:p w:rsidR="00575E19" w:rsidRPr="001E5768" w:rsidRDefault="00575E19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</w:t>
            </w:r>
          </w:p>
        </w:tc>
        <w:tc>
          <w:tcPr>
            <w:tcW w:w="1185" w:type="pct"/>
            <w:vAlign w:val="center"/>
          </w:tcPr>
          <w:p w:rsidR="00575E19" w:rsidRPr="001E5768" w:rsidRDefault="00575E19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205° 53' 50"</w:t>
            </w:r>
          </w:p>
        </w:tc>
        <w:tc>
          <w:tcPr>
            <w:tcW w:w="1144" w:type="pct"/>
            <w:vAlign w:val="center"/>
          </w:tcPr>
          <w:p w:rsidR="00575E19" w:rsidRPr="001E5768" w:rsidRDefault="00575E19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9,6</w:t>
            </w:r>
          </w:p>
        </w:tc>
        <w:tc>
          <w:tcPr>
            <w:tcW w:w="928" w:type="pct"/>
            <w:vAlign w:val="center"/>
          </w:tcPr>
          <w:p w:rsidR="00575E19" w:rsidRPr="001E5768" w:rsidRDefault="00575E19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981461,89</w:t>
            </w:r>
          </w:p>
        </w:tc>
        <w:tc>
          <w:tcPr>
            <w:tcW w:w="1001" w:type="pct"/>
            <w:vAlign w:val="center"/>
          </w:tcPr>
          <w:p w:rsidR="00575E19" w:rsidRPr="001E5768" w:rsidRDefault="00575E19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3576520,36</w:t>
            </w:r>
          </w:p>
        </w:tc>
      </w:tr>
    </w:tbl>
    <w:p w:rsidR="00060026" w:rsidRPr="00060026" w:rsidRDefault="00060026" w:rsidP="00A224E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8"/>
          <w:lang w:bidi="ru-RU"/>
        </w:rPr>
      </w:pPr>
    </w:p>
    <w:p w:rsidR="00595106" w:rsidRDefault="00595106" w:rsidP="00A224E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bidi="ru-RU"/>
        </w:rPr>
      </w:pPr>
      <w:r w:rsidRPr="00595106">
        <w:rPr>
          <w:rFonts w:ascii="Times New Roman" w:hAnsi="Times New Roman" w:cs="Times New Roman"/>
          <w:sz w:val="28"/>
          <w:szCs w:val="28"/>
          <w:lang w:bidi="ru-RU"/>
        </w:rPr>
        <w:t>Квартал 29</w:t>
      </w:r>
      <w:r w:rsidR="00813305">
        <w:rPr>
          <w:rFonts w:ascii="Times New Roman" w:hAnsi="Times New Roman" w:cs="Times New Roman"/>
          <w:sz w:val="28"/>
          <w:szCs w:val="28"/>
          <w:lang w:bidi="ru-RU"/>
        </w:rPr>
        <w:t>В</w:t>
      </w:r>
    </w:p>
    <w:p w:rsidR="00060026" w:rsidRPr="00060026" w:rsidRDefault="00060026" w:rsidP="00A224E4">
      <w:pPr>
        <w:spacing w:after="0" w:line="240" w:lineRule="auto"/>
        <w:jc w:val="center"/>
        <w:rPr>
          <w:rFonts w:ascii="Times New Roman" w:hAnsi="Times New Roman" w:cs="Times New Roman"/>
          <w:sz w:val="20"/>
          <w:szCs w:val="20"/>
          <w:lang w:bidi="ru-RU"/>
        </w:rPr>
      </w:pPr>
    </w:p>
    <w:tbl>
      <w:tblPr>
        <w:tblW w:w="5077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70"/>
        <w:gridCol w:w="2350"/>
        <w:gridCol w:w="2127"/>
        <w:gridCol w:w="1985"/>
        <w:gridCol w:w="1844"/>
      </w:tblGrid>
      <w:tr w:rsidR="00595106" w:rsidRPr="001E5768" w:rsidTr="006017FD">
        <w:trPr>
          <w:cantSplit/>
          <w:jc w:val="center"/>
        </w:trPr>
        <w:tc>
          <w:tcPr>
            <w:tcW w:w="752" w:type="pct"/>
            <w:vAlign w:val="center"/>
          </w:tcPr>
          <w:p w:rsidR="00595106" w:rsidRPr="001E5768" w:rsidRDefault="00595106" w:rsidP="00A224E4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</w:rPr>
              <w:t>№</w:t>
            </w:r>
            <w:r w:rsidRPr="001E5768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1E5768">
              <w:rPr>
                <w:rFonts w:ascii="Times New Roman" w:hAnsi="Times New Roman" w:cs="Times New Roman"/>
              </w:rPr>
              <w:t>пункта</w:t>
            </w:r>
          </w:p>
        </w:tc>
        <w:tc>
          <w:tcPr>
            <w:tcW w:w="1202" w:type="pct"/>
            <w:vAlign w:val="center"/>
          </w:tcPr>
          <w:p w:rsidR="00595106" w:rsidRPr="001E5768" w:rsidRDefault="00595106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</w:rPr>
              <w:t>Дирекционный угол</w:t>
            </w:r>
          </w:p>
        </w:tc>
        <w:tc>
          <w:tcPr>
            <w:tcW w:w="1088" w:type="pct"/>
            <w:vAlign w:val="center"/>
          </w:tcPr>
          <w:p w:rsidR="00595106" w:rsidRPr="001E5768" w:rsidRDefault="00595106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</w:rPr>
              <w:t>Длина</w:t>
            </w:r>
            <w:r w:rsidRPr="001E5768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1E5768">
              <w:rPr>
                <w:rFonts w:ascii="Times New Roman" w:hAnsi="Times New Roman" w:cs="Times New Roman"/>
              </w:rPr>
              <w:t>линии, м</w:t>
            </w:r>
          </w:p>
        </w:tc>
        <w:tc>
          <w:tcPr>
            <w:tcW w:w="1015" w:type="pct"/>
            <w:vAlign w:val="center"/>
          </w:tcPr>
          <w:p w:rsidR="00595106" w:rsidRPr="001E5768" w:rsidRDefault="00595106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E5768">
              <w:rPr>
                <w:rFonts w:ascii="Times New Roman" w:hAnsi="Times New Roman" w:cs="Times New Roman"/>
                <w:lang w:val="en-US"/>
              </w:rPr>
              <w:t>X</w:t>
            </w:r>
          </w:p>
        </w:tc>
        <w:tc>
          <w:tcPr>
            <w:tcW w:w="943" w:type="pct"/>
            <w:vAlign w:val="center"/>
          </w:tcPr>
          <w:p w:rsidR="00595106" w:rsidRPr="001E5768" w:rsidRDefault="00595106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E5768">
              <w:rPr>
                <w:rFonts w:ascii="Times New Roman" w:hAnsi="Times New Roman" w:cs="Times New Roman"/>
                <w:lang w:val="en-US"/>
              </w:rPr>
              <w:t>Y</w:t>
            </w:r>
          </w:p>
        </w:tc>
      </w:tr>
      <w:tr w:rsidR="00813305" w:rsidRPr="001E5768" w:rsidTr="006017FD">
        <w:trPr>
          <w:cantSplit/>
          <w:trHeight w:val="131"/>
          <w:jc w:val="center"/>
        </w:trPr>
        <w:tc>
          <w:tcPr>
            <w:tcW w:w="75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</w:t>
            </w:r>
          </w:p>
        </w:tc>
        <w:tc>
          <w:tcPr>
            <w:tcW w:w="120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120° 57' 49"</w:t>
            </w:r>
          </w:p>
        </w:tc>
        <w:tc>
          <w:tcPr>
            <w:tcW w:w="1088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0,6</w:t>
            </w:r>
          </w:p>
        </w:tc>
        <w:tc>
          <w:tcPr>
            <w:tcW w:w="1015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981430,03</w:t>
            </w:r>
          </w:p>
        </w:tc>
        <w:tc>
          <w:tcPr>
            <w:tcW w:w="943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3576565,57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5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</w:t>
            </w:r>
          </w:p>
        </w:tc>
        <w:tc>
          <w:tcPr>
            <w:tcW w:w="120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121° 11' 17"</w:t>
            </w:r>
          </w:p>
        </w:tc>
        <w:tc>
          <w:tcPr>
            <w:tcW w:w="1088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39,4</w:t>
            </w:r>
          </w:p>
        </w:tc>
        <w:tc>
          <w:tcPr>
            <w:tcW w:w="1015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981429,73</w:t>
            </w:r>
          </w:p>
        </w:tc>
        <w:tc>
          <w:tcPr>
            <w:tcW w:w="943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3576566,07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5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</w:t>
            </w:r>
          </w:p>
        </w:tc>
        <w:tc>
          <w:tcPr>
            <w:tcW w:w="120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130° 18' 31"</w:t>
            </w:r>
          </w:p>
        </w:tc>
        <w:tc>
          <w:tcPr>
            <w:tcW w:w="1088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53,9</w:t>
            </w:r>
          </w:p>
        </w:tc>
        <w:tc>
          <w:tcPr>
            <w:tcW w:w="1015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981409,33</w:t>
            </w:r>
          </w:p>
        </w:tc>
        <w:tc>
          <w:tcPr>
            <w:tcW w:w="943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3576599,77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5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4</w:t>
            </w:r>
          </w:p>
        </w:tc>
        <w:tc>
          <w:tcPr>
            <w:tcW w:w="120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162° 40' 33"</w:t>
            </w:r>
          </w:p>
        </w:tc>
        <w:tc>
          <w:tcPr>
            <w:tcW w:w="1088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59,0</w:t>
            </w:r>
          </w:p>
        </w:tc>
        <w:tc>
          <w:tcPr>
            <w:tcW w:w="1015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981374,43</w:t>
            </w:r>
          </w:p>
        </w:tc>
        <w:tc>
          <w:tcPr>
            <w:tcW w:w="943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3576640,91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5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5</w:t>
            </w:r>
          </w:p>
        </w:tc>
        <w:tc>
          <w:tcPr>
            <w:tcW w:w="120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179° 6' 7"</w:t>
            </w:r>
          </w:p>
        </w:tc>
        <w:tc>
          <w:tcPr>
            <w:tcW w:w="1088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60,0</w:t>
            </w:r>
          </w:p>
        </w:tc>
        <w:tc>
          <w:tcPr>
            <w:tcW w:w="1015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981318,07</w:t>
            </w:r>
          </w:p>
        </w:tc>
        <w:tc>
          <w:tcPr>
            <w:tcW w:w="943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3576658,49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5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6</w:t>
            </w:r>
          </w:p>
        </w:tc>
        <w:tc>
          <w:tcPr>
            <w:tcW w:w="120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278° 49' 49"</w:t>
            </w:r>
          </w:p>
        </w:tc>
        <w:tc>
          <w:tcPr>
            <w:tcW w:w="1088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8,8</w:t>
            </w:r>
          </w:p>
        </w:tc>
        <w:tc>
          <w:tcPr>
            <w:tcW w:w="1015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981258,1</w:t>
            </w:r>
          </w:p>
        </w:tc>
        <w:tc>
          <w:tcPr>
            <w:tcW w:w="943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3576659,43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5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7</w:t>
            </w:r>
          </w:p>
        </w:tc>
        <w:tc>
          <w:tcPr>
            <w:tcW w:w="120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275° 40' 0"</w:t>
            </w:r>
          </w:p>
        </w:tc>
        <w:tc>
          <w:tcPr>
            <w:tcW w:w="1088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9,1</w:t>
            </w:r>
          </w:p>
        </w:tc>
        <w:tc>
          <w:tcPr>
            <w:tcW w:w="1015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981259,45</w:t>
            </w:r>
          </w:p>
        </w:tc>
        <w:tc>
          <w:tcPr>
            <w:tcW w:w="943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3576650,74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5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8</w:t>
            </w:r>
          </w:p>
        </w:tc>
        <w:tc>
          <w:tcPr>
            <w:tcW w:w="120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273° 21' 7"</w:t>
            </w:r>
          </w:p>
        </w:tc>
        <w:tc>
          <w:tcPr>
            <w:tcW w:w="1088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30,4</w:t>
            </w:r>
          </w:p>
        </w:tc>
        <w:tc>
          <w:tcPr>
            <w:tcW w:w="1015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981260,35</w:t>
            </w:r>
          </w:p>
        </w:tc>
        <w:tc>
          <w:tcPr>
            <w:tcW w:w="943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3576641,67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5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</w:t>
            </w:r>
          </w:p>
        </w:tc>
        <w:tc>
          <w:tcPr>
            <w:tcW w:w="120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282° 2' 46"</w:t>
            </w:r>
          </w:p>
        </w:tc>
        <w:tc>
          <w:tcPr>
            <w:tcW w:w="1088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4,1</w:t>
            </w:r>
          </w:p>
        </w:tc>
        <w:tc>
          <w:tcPr>
            <w:tcW w:w="1015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981262,13</w:t>
            </w:r>
          </w:p>
        </w:tc>
        <w:tc>
          <w:tcPr>
            <w:tcW w:w="943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3576611,28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5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10</w:t>
            </w:r>
          </w:p>
        </w:tc>
        <w:tc>
          <w:tcPr>
            <w:tcW w:w="120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282° 2' 41"</w:t>
            </w:r>
          </w:p>
        </w:tc>
        <w:tc>
          <w:tcPr>
            <w:tcW w:w="1088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18,5</w:t>
            </w:r>
          </w:p>
        </w:tc>
        <w:tc>
          <w:tcPr>
            <w:tcW w:w="1015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981262,99</w:t>
            </w:r>
          </w:p>
        </w:tc>
        <w:tc>
          <w:tcPr>
            <w:tcW w:w="943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3576607,25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5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11</w:t>
            </w:r>
          </w:p>
        </w:tc>
        <w:tc>
          <w:tcPr>
            <w:tcW w:w="120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281° 59' 24"</w:t>
            </w:r>
          </w:p>
        </w:tc>
        <w:tc>
          <w:tcPr>
            <w:tcW w:w="1088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8,4</w:t>
            </w:r>
          </w:p>
        </w:tc>
        <w:tc>
          <w:tcPr>
            <w:tcW w:w="1015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981266,85</w:t>
            </w:r>
          </w:p>
        </w:tc>
        <w:tc>
          <w:tcPr>
            <w:tcW w:w="943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3576589,16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5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12</w:t>
            </w:r>
          </w:p>
        </w:tc>
        <w:tc>
          <w:tcPr>
            <w:tcW w:w="120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10° 28' 52"</w:t>
            </w:r>
          </w:p>
        </w:tc>
        <w:tc>
          <w:tcPr>
            <w:tcW w:w="1088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2,0</w:t>
            </w:r>
          </w:p>
        </w:tc>
        <w:tc>
          <w:tcPr>
            <w:tcW w:w="1015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981268,6</w:t>
            </w:r>
          </w:p>
        </w:tc>
        <w:tc>
          <w:tcPr>
            <w:tcW w:w="943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3576580,92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5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13</w:t>
            </w:r>
          </w:p>
        </w:tc>
        <w:tc>
          <w:tcPr>
            <w:tcW w:w="120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282° 13' 58"</w:t>
            </w:r>
          </w:p>
        </w:tc>
        <w:tc>
          <w:tcPr>
            <w:tcW w:w="1088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42,6</w:t>
            </w:r>
          </w:p>
        </w:tc>
        <w:tc>
          <w:tcPr>
            <w:tcW w:w="1015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981270,6</w:t>
            </w:r>
          </w:p>
        </w:tc>
        <w:tc>
          <w:tcPr>
            <w:tcW w:w="943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3576581,29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5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14</w:t>
            </w:r>
          </w:p>
        </w:tc>
        <w:tc>
          <w:tcPr>
            <w:tcW w:w="120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192° 33' 48"</w:t>
            </w:r>
          </w:p>
        </w:tc>
        <w:tc>
          <w:tcPr>
            <w:tcW w:w="1088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3,6</w:t>
            </w:r>
          </w:p>
        </w:tc>
        <w:tc>
          <w:tcPr>
            <w:tcW w:w="1015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981279,63</w:t>
            </w:r>
          </w:p>
        </w:tc>
        <w:tc>
          <w:tcPr>
            <w:tcW w:w="943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3576539,64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5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15</w:t>
            </w:r>
          </w:p>
        </w:tc>
        <w:tc>
          <w:tcPr>
            <w:tcW w:w="120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282° 39' 9"</w:t>
            </w:r>
          </w:p>
        </w:tc>
        <w:tc>
          <w:tcPr>
            <w:tcW w:w="1088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7,5</w:t>
            </w:r>
          </w:p>
        </w:tc>
        <w:tc>
          <w:tcPr>
            <w:tcW w:w="1015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981276,13</w:t>
            </w:r>
          </w:p>
        </w:tc>
        <w:tc>
          <w:tcPr>
            <w:tcW w:w="943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3576538,86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5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16</w:t>
            </w:r>
          </w:p>
        </w:tc>
        <w:tc>
          <w:tcPr>
            <w:tcW w:w="120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293° 20' 41"</w:t>
            </w:r>
          </w:p>
        </w:tc>
        <w:tc>
          <w:tcPr>
            <w:tcW w:w="1088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5,7</w:t>
            </w:r>
          </w:p>
        </w:tc>
        <w:tc>
          <w:tcPr>
            <w:tcW w:w="1015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981277,78</w:t>
            </w:r>
          </w:p>
        </w:tc>
        <w:tc>
          <w:tcPr>
            <w:tcW w:w="943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3576531,51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5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17</w:t>
            </w:r>
          </w:p>
        </w:tc>
        <w:tc>
          <w:tcPr>
            <w:tcW w:w="120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282° 13' 31"</w:t>
            </w:r>
          </w:p>
        </w:tc>
        <w:tc>
          <w:tcPr>
            <w:tcW w:w="1088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50,2</w:t>
            </w:r>
          </w:p>
        </w:tc>
        <w:tc>
          <w:tcPr>
            <w:tcW w:w="1015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981280,02</w:t>
            </w:r>
          </w:p>
        </w:tc>
        <w:tc>
          <w:tcPr>
            <w:tcW w:w="943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3576526,32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5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18</w:t>
            </w:r>
          </w:p>
        </w:tc>
        <w:tc>
          <w:tcPr>
            <w:tcW w:w="120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281° 3' 51"</w:t>
            </w:r>
          </w:p>
        </w:tc>
        <w:tc>
          <w:tcPr>
            <w:tcW w:w="1088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16,9</w:t>
            </w:r>
          </w:p>
        </w:tc>
        <w:tc>
          <w:tcPr>
            <w:tcW w:w="1015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981290,65</w:t>
            </w:r>
          </w:p>
        </w:tc>
        <w:tc>
          <w:tcPr>
            <w:tcW w:w="943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3576477,26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5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19</w:t>
            </w:r>
          </w:p>
        </w:tc>
        <w:tc>
          <w:tcPr>
            <w:tcW w:w="120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41° 20' 38"</w:t>
            </w:r>
          </w:p>
        </w:tc>
        <w:tc>
          <w:tcPr>
            <w:tcW w:w="1088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22,5</w:t>
            </w:r>
          </w:p>
        </w:tc>
        <w:tc>
          <w:tcPr>
            <w:tcW w:w="1015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981293,9</w:t>
            </w:r>
          </w:p>
        </w:tc>
        <w:tc>
          <w:tcPr>
            <w:tcW w:w="943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3576460,64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5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20</w:t>
            </w:r>
          </w:p>
        </w:tc>
        <w:tc>
          <w:tcPr>
            <w:tcW w:w="120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38° 38' 41"</w:t>
            </w:r>
          </w:p>
        </w:tc>
        <w:tc>
          <w:tcPr>
            <w:tcW w:w="1088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24,1</w:t>
            </w:r>
          </w:p>
        </w:tc>
        <w:tc>
          <w:tcPr>
            <w:tcW w:w="1015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981310,8</w:t>
            </w:r>
          </w:p>
        </w:tc>
        <w:tc>
          <w:tcPr>
            <w:tcW w:w="943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3576475,51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5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21</w:t>
            </w:r>
          </w:p>
        </w:tc>
        <w:tc>
          <w:tcPr>
            <w:tcW w:w="120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35° 50' 0"</w:t>
            </w:r>
          </w:p>
        </w:tc>
        <w:tc>
          <w:tcPr>
            <w:tcW w:w="1088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24,1</w:t>
            </w:r>
          </w:p>
        </w:tc>
        <w:tc>
          <w:tcPr>
            <w:tcW w:w="1015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981329,61</w:t>
            </w:r>
          </w:p>
        </w:tc>
        <w:tc>
          <w:tcPr>
            <w:tcW w:w="943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3576490,55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5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22</w:t>
            </w:r>
          </w:p>
        </w:tc>
        <w:tc>
          <w:tcPr>
            <w:tcW w:w="120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33° 4' 11"</w:t>
            </w:r>
          </w:p>
        </w:tc>
        <w:tc>
          <w:tcPr>
            <w:tcW w:w="1088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24,1</w:t>
            </w:r>
          </w:p>
        </w:tc>
        <w:tc>
          <w:tcPr>
            <w:tcW w:w="1015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981349,15</w:t>
            </w:r>
          </w:p>
        </w:tc>
        <w:tc>
          <w:tcPr>
            <w:tcW w:w="943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3576504,66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5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23</w:t>
            </w:r>
          </w:p>
        </w:tc>
        <w:tc>
          <w:tcPr>
            <w:tcW w:w="120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30° 20' 37"</w:t>
            </w:r>
          </w:p>
        </w:tc>
        <w:tc>
          <w:tcPr>
            <w:tcW w:w="1088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24,1</w:t>
            </w:r>
          </w:p>
        </w:tc>
        <w:tc>
          <w:tcPr>
            <w:tcW w:w="1015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981369,33</w:t>
            </w:r>
          </w:p>
        </w:tc>
        <w:tc>
          <w:tcPr>
            <w:tcW w:w="943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3576517,8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5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24</w:t>
            </w:r>
          </w:p>
        </w:tc>
        <w:tc>
          <w:tcPr>
            <w:tcW w:w="120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27° 33' 13"</w:t>
            </w:r>
          </w:p>
        </w:tc>
        <w:tc>
          <w:tcPr>
            <w:tcW w:w="1088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24,1</w:t>
            </w:r>
          </w:p>
        </w:tc>
        <w:tc>
          <w:tcPr>
            <w:tcW w:w="1015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981390,12</w:t>
            </w:r>
          </w:p>
        </w:tc>
        <w:tc>
          <w:tcPr>
            <w:tcW w:w="943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3576529,97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5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25</w:t>
            </w:r>
          </w:p>
        </w:tc>
        <w:tc>
          <w:tcPr>
            <w:tcW w:w="120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24° 49' 26"</w:t>
            </w:r>
          </w:p>
        </w:tc>
        <w:tc>
          <w:tcPr>
            <w:tcW w:w="1088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28,7</w:t>
            </w:r>
          </w:p>
        </w:tc>
        <w:tc>
          <w:tcPr>
            <w:tcW w:w="1015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981411,49</w:t>
            </w:r>
          </w:p>
        </w:tc>
        <w:tc>
          <w:tcPr>
            <w:tcW w:w="943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3576541,12</w:t>
            </w:r>
          </w:p>
        </w:tc>
      </w:tr>
      <w:tr w:rsidR="00813305" w:rsidRPr="001E5768" w:rsidTr="006017FD">
        <w:trPr>
          <w:cantSplit/>
          <w:jc w:val="center"/>
        </w:trPr>
        <w:tc>
          <w:tcPr>
            <w:tcW w:w="75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26</w:t>
            </w:r>
          </w:p>
        </w:tc>
        <w:tc>
          <w:tcPr>
            <w:tcW w:w="1202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121° 12' 3"</w:t>
            </w:r>
          </w:p>
        </w:tc>
        <w:tc>
          <w:tcPr>
            <w:tcW w:w="1088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14,5</w:t>
            </w:r>
          </w:p>
        </w:tc>
        <w:tc>
          <w:tcPr>
            <w:tcW w:w="1015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981437,54</w:t>
            </w:r>
          </w:p>
        </w:tc>
        <w:tc>
          <w:tcPr>
            <w:tcW w:w="943" w:type="pct"/>
            <w:vAlign w:val="center"/>
          </w:tcPr>
          <w:p w:rsidR="00813305" w:rsidRPr="001E5768" w:rsidRDefault="00813305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3576553,17</w:t>
            </w:r>
          </w:p>
        </w:tc>
      </w:tr>
      <w:tr w:rsidR="00575E19" w:rsidRPr="001E5768" w:rsidTr="006017FD">
        <w:trPr>
          <w:cantSplit/>
          <w:jc w:val="center"/>
        </w:trPr>
        <w:tc>
          <w:tcPr>
            <w:tcW w:w="752" w:type="pct"/>
            <w:vAlign w:val="center"/>
          </w:tcPr>
          <w:p w:rsidR="00575E19" w:rsidRPr="001E5768" w:rsidRDefault="00575E19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</w:t>
            </w:r>
          </w:p>
        </w:tc>
        <w:tc>
          <w:tcPr>
            <w:tcW w:w="1202" w:type="pct"/>
            <w:vAlign w:val="center"/>
          </w:tcPr>
          <w:p w:rsidR="00575E19" w:rsidRPr="001E5768" w:rsidRDefault="00575E19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120° 57' 49"</w:t>
            </w:r>
          </w:p>
        </w:tc>
        <w:tc>
          <w:tcPr>
            <w:tcW w:w="1088" w:type="pct"/>
            <w:vAlign w:val="center"/>
          </w:tcPr>
          <w:p w:rsidR="00575E19" w:rsidRPr="001E5768" w:rsidRDefault="00575E19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0,6</w:t>
            </w:r>
          </w:p>
        </w:tc>
        <w:tc>
          <w:tcPr>
            <w:tcW w:w="1015" w:type="pct"/>
            <w:vAlign w:val="center"/>
          </w:tcPr>
          <w:p w:rsidR="00575E19" w:rsidRPr="001E5768" w:rsidRDefault="00575E19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981430,03</w:t>
            </w:r>
          </w:p>
        </w:tc>
        <w:tc>
          <w:tcPr>
            <w:tcW w:w="943" w:type="pct"/>
            <w:vAlign w:val="center"/>
          </w:tcPr>
          <w:p w:rsidR="00575E19" w:rsidRPr="001E5768" w:rsidRDefault="00575E19" w:rsidP="00A224E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1E5768">
              <w:rPr>
                <w:rFonts w:ascii="Times New Roman" w:hAnsi="Times New Roman" w:cs="Times New Roman"/>
                <w:bCs/>
              </w:rPr>
              <w:t>3576565,57</w:t>
            </w:r>
          </w:p>
        </w:tc>
      </w:tr>
    </w:tbl>
    <w:p w:rsidR="00CA6F52" w:rsidRPr="002B2EF7" w:rsidRDefault="00CA6F52" w:rsidP="00A224E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sectPr w:rsidR="00CA6F52" w:rsidRPr="002B2EF7" w:rsidSect="006017FD">
      <w:pgSz w:w="11906" w:h="16838" w:code="9"/>
      <w:pgMar w:top="1134" w:right="567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204BE" w:rsidRDefault="004204BE" w:rsidP="00AC74B9">
      <w:pPr>
        <w:spacing w:after="0" w:line="240" w:lineRule="auto"/>
      </w:pPr>
      <w:r>
        <w:separator/>
      </w:r>
    </w:p>
  </w:endnote>
  <w:endnote w:type="continuationSeparator" w:id="0">
    <w:p w:rsidR="004204BE" w:rsidRDefault="004204BE" w:rsidP="00AC74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204BE" w:rsidRDefault="004204BE" w:rsidP="00AC74B9">
      <w:pPr>
        <w:spacing w:after="0" w:line="240" w:lineRule="auto"/>
      </w:pPr>
      <w:r>
        <w:separator/>
      </w:r>
    </w:p>
  </w:footnote>
  <w:footnote w:type="continuationSeparator" w:id="0">
    <w:p w:rsidR="004204BE" w:rsidRDefault="004204BE" w:rsidP="00AC74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44562827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p w:rsidR="00A224E4" w:rsidRPr="00AC74B9" w:rsidRDefault="00A224E4">
        <w:pPr>
          <w:pStyle w:val="a6"/>
          <w:jc w:val="center"/>
          <w:rPr>
            <w:rFonts w:ascii="Times New Roman" w:hAnsi="Times New Roman" w:cs="Times New Roman"/>
            <w:sz w:val="20"/>
            <w:szCs w:val="20"/>
          </w:rPr>
        </w:pPr>
        <w:r w:rsidRPr="00AC74B9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Pr="00AC74B9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AC74B9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6017FD">
          <w:rPr>
            <w:rFonts w:ascii="Times New Roman" w:hAnsi="Times New Roman" w:cs="Times New Roman"/>
            <w:noProof/>
            <w:sz w:val="20"/>
            <w:szCs w:val="20"/>
          </w:rPr>
          <w:t>9</w:t>
        </w:r>
        <w:r w:rsidRPr="00AC74B9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  <w:p w:rsidR="00A224E4" w:rsidRDefault="00A224E4">
    <w:pPr>
      <w:pStyle w:val="a6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79671B"/>
    <w:multiLevelType w:val="hybridMultilevel"/>
    <w:tmpl w:val="F78EC180"/>
    <w:lvl w:ilvl="0" w:tplc="DCAE97E6">
      <w:start w:val="1"/>
      <w:numFmt w:val="decimal"/>
      <w:lvlText w:val="%1)"/>
      <w:lvlJc w:val="left"/>
      <w:pPr>
        <w:ind w:left="12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40" w:hanging="360"/>
      </w:pPr>
    </w:lvl>
    <w:lvl w:ilvl="2" w:tplc="0419001B" w:tentative="1">
      <w:start w:val="1"/>
      <w:numFmt w:val="lowerRoman"/>
      <w:lvlText w:val="%3."/>
      <w:lvlJc w:val="right"/>
      <w:pPr>
        <w:ind w:left="2660" w:hanging="180"/>
      </w:pPr>
    </w:lvl>
    <w:lvl w:ilvl="3" w:tplc="0419000F" w:tentative="1">
      <w:start w:val="1"/>
      <w:numFmt w:val="decimal"/>
      <w:lvlText w:val="%4."/>
      <w:lvlJc w:val="left"/>
      <w:pPr>
        <w:ind w:left="3380" w:hanging="360"/>
      </w:pPr>
    </w:lvl>
    <w:lvl w:ilvl="4" w:tplc="04190019" w:tentative="1">
      <w:start w:val="1"/>
      <w:numFmt w:val="lowerLetter"/>
      <w:lvlText w:val="%5."/>
      <w:lvlJc w:val="left"/>
      <w:pPr>
        <w:ind w:left="4100" w:hanging="360"/>
      </w:pPr>
    </w:lvl>
    <w:lvl w:ilvl="5" w:tplc="0419001B" w:tentative="1">
      <w:start w:val="1"/>
      <w:numFmt w:val="lowerRoman"/>
      <w:lvlText w:val="%6."/>
      <w:lvlJc w:val="right"/>
      <w:pPr>
        <w:ind w:left="4820" w:hanging="180"/>
      </w:pPr>
    </w:lvl>
    <w:lvl w:ilvl="6" w:tplc="0419000F" w:tentative="1">
      <w:start w:val="1"/>
      <w:numFmt w:val="decimal"/>
      <w:lvlText w:val="%7."/>
      <w:lvlJc w:val="left"/>
      <w:pPr>
        <w:ind w:left="5540" w:hanging="360"/>
      </w:pPr>
    </w:lvl>
    <w:lvl w:ilvl="7" w:tplc="04190019" w:tentative="1">
      <w:start w:val="1"/>
      <w:numFmt w:val="lowerLetter"/>
      <w:lvlText w:val="%8."/>
      <w:lvlJc w:val="left"/>
      <w:pPr>
        <w:ind w:left="6260" w:hanging="360"/>
      </w:pPr>
    </w:lvl>
    <w:lvl w:ilvl="8" w:tplc="0419001B" w:tentative="1">
      <w:start w:val="1"/>
      <w:numFmt w:val="lowerRoman"/>
      <w:lvlText w:val="%9."/>
      <w:lvlJc w:val="right"/>
      <w:pPr>
        <w:ind w:left="6980" w:hanging="180"/>
      </w:pPr>
    </w:lvl>
  </w:abstractNum>
  <w:abstractNum w:abstractNumId="1" w15:restartNumberingAfterBreak="0">
    <w:nsid w:val="03C36ED5"/>
    <w:multiLevelType w:val="multilevel"/>
    <w:tmpl w:val="5A1695A0"/>
    <w:lvl w:ilvl="0">
      <w:start w:val="1"/>
      <w:numFmt w:val="decimal"/>
      <w:lvlText w:val="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19906503"/>
    <w:multiLevelType w:val="multilevel"/>
    <w:tmpl w:val="B67C3E6A"/>
    <w:lvl w:ilvl="0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1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2">
      <w:start w:val="1"/>
      <w:numFmt w:val="bullet"/>
      <w:suff w:val="space"/>
      <w:lvlText w:val=""/>
      <w:lvlJc w:val="left"/>
      <w:pPr>
        <w:ind w:left="0" w:firstLine="567"/>
      </w:pPr>
      <w:rPr>
        <w:rFonts w:ascii="Symbol" w:hAnsi="Symbol" w:hint="default"/>
      </w:rPr>
    </w:lvl>
    <w:lvl w:ilvl="3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4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5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6">
      <w:start w:val="1"/>
      <w:numFmt w:val="bullet"/>
      <w:suff w:val="space"/>
      <w:lvlText w:val=""/>
      <w:lvlJc w:val="left"/>
      <w:pPr>
        <w:ind w:left="0" w:firstLine="567"/>
      </w:pPr>
      <w:rPr>
        <w:rFonts w:ascii="Symbol" w:hAnsi="Symbol" w:hint="default"/>
      </w:rPr>
    </w:lvl>
    <w:lvl w:ilvl="7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8">
      <w:start w:val="1"/>
      <w:numFmt w:val="bullet"/>
      <w:suff w:val="space"/>
      <w:lvlText w:val=""/>
      <w:lvlJc w:val="left"/>
      <w:pPr>
        <w:ind w:left="0" w:firstLine="567"/>
      </w:pPr>
      <w:rPr>
        <w:rFonts w:ascii="Symbol" w:hAnsi="Symbol" w:hint="default"/>
      </w:rPr>
    </w:lvl>
  </w:abstractNum>
  <w:abstractNum w:abstractNumId="3" w15:restartNumberingAfterBreak="0">
    <w:nsid w:val="27BF78FC"/>
    <w:multiLevelType w:val="hybridMultilevel"/>
    <w:tmpl w:val="759A2452"/>
    <w:lvl w:ilvl="0" w:tplc="4BF6B4D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BBC05E1"/>
    <w:multiLevelType w:val="hybridMultilevel"/>
    <w:tmpl w:val="D5F0EB2A"/>
    <w:lvl w:ilvl="0" w:tplc="D584B720">
      <w:start w:val="1"/>
      <w:numFmt w:val="decimal"/>
      <w:lvlText w:val="%1)"/>
      <w:lvlJc w:val="left"/>
      <w:pPr>
        <w:ind w:left="12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40" w:hanging="360"/>
      </w:pPr>
    </w:lvl>
    <w:lvl w:ilvl="2" w:tplc="0419001B" w:tentative="1">
      <w:start w:val="1"/>
      <w:numFmt w:val="lowerRoman"/>
      <w:lvlText w:val="%3."/>
      <w:lvlJc w:val="right"/>
      <w:pPr>
        <w:ind w:left="2660" w:hanging="180"/>
      </w:pPr>
    </w:lvl>
    <w:lvl w:ilvl="3" w:tplc="0419000F" w:tentative="1">
      <w:start w:val="1"/>
      <w:numFmt w:val="decimal"/>
      <w:lvlText w:val="%4."/>
      <w:lvlJc w:val="left"/>
      <w:pPr>
        <w:ind w:left="3380" w:hanging="360"/>
      </w:pPr>
    </w:lvl>
    <w:lvl w:ilvl="4" w:tplc="04190019" w:tentative="1">
      <w:start w:val="1"/>
      <w:numFmt w:val="lowerLetter"/>
      <w:lvlText w:val="%5."/>
      <w:lvlJc w:val="left"/>
      <w:pPr>
        <w:ind w:left="4100" w:hanging="360"/>
      </w:pPr>
    </w:lvl>
    <w:lvl w:ilvl="5" w:tplc="0419001B" w:tentative="1">
      <w:start w:val="1"/>
      <w:numFmt w:val="lowerRoman"/>
      <w:lvlText w:val="%6."/>
      <w:lvlJc w:val="right"/>
      <w:pPr>
        <w:ind w:left="4820" w:hanging="180"/>
      </w:pPr>
    </w:lvl>
    <w:lvl w:ilvl="6" w:tplc="0419000F" w:tentative="1">
      <w:start w:val="1"/>
      <w:numFmt w:val="decimal"/>
      <w:lvlText w:val="%7."/>
      <w:lvlJc w:val="left"/>
      <w:pPr>
        <w:ind w:left="5540" w:hanging="360"/>
      </w:pPr>
    </w:lvl>
    <w:lvl w:ilvl="7" w:tplc="04190019" w:tentative="1">
      <w:start w:val="1"/>
      <w:numFmt w:val="lowerLetter"/>
      <w:lvlText w:val="%8."/>
      <w:lvlJc w:val="left"/>
      <w:pPr>
        <w:ind w:left="6260" w:hanging="360"/>
      </w:pPr>
    </w:lvl>
    <w:lvl w:ilvl="8" w:tplc="0419001B" w:tentative="1">
      <w:start w:val="1"/>
      <w:numFmt w:val="lowerRoman"/>
      <w:lvlText w:val="%9."/>
      <w:lvlJc w:val="right"/>
      <w:pPr>
        <w:ind w:left="6980" w:hanging="180"/>
      </w:pPr>
    </w:lvl>
  </w:abstractNum>
  <w:abstractNum w:abstractNumId="5" w15:restartNumberingAfterBreak="0">
    <w:nsid w:val="3A4C4532"/>
    <w:multiLevelType w:val="hybridMultilevel"/>
    <w:tmpl w:val="8F0C534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 w15:restartNumberingAfterBreak="0">
    <w:nsid w:val="3D911A42"/>
    <w:multiLevelType w:val="multilevel"/>
    <w:tmpl w:val="4EB252C0"/>
    <w:lvl w:ilvl="0">
      <w:start w:val="1"/>
      <w:numFmt w:val="decimal"/>
      <w:pStyle w:val="1"/>
      <w:suff w:val="space"/>
      <w:lvlText w:val="%1"/>
      <w:lvlJc w:val="left"/>
      <w:pPr>
        <w:ind w:left="0" w:firstLine="567"/>
      </w:pPr>
      <w:rPr>
        <w:rFonts w:hint="default"/>
        <w:sz w:val="28"/>
        <w:szCs w:val="28"/>
      </w:rPr>
    </w:lvl>
    <w:lvl w:ilvl="1">
      <w:start w:val="1"/>
      <w:numFmt w:val="decimal"/>
      <w:pStyle w:val="2"/>
      <w:suff w:val="space"/>
      <w:lvlText w:val="%1.%2"/>
      <w:lvlJc w:val="left"/>
      <w:pPr>
        <w:ind w:left="3403" w:firstLine="567"/>
      </w:pPr>
      <w:rPr>
        <w:rFonts w:hint="default"/>
      </w:rPr>
    </w:lvl>
    <w:lvl w:ilvl="2">
      <w:start w:val="1"/>
      <w:numFmt w:val="decimal"/>
      <w:pStyle w:val="3"/>
      <w:suff w:val="space"/>
      <w:lvlText w:val="%1.%2.%3"/>
      <w:lvlJc w:val="left"/>
      <w:pPr>
        <w:ind w:left="143" w:firstLine="567"/>
      </w:pPr>
      <w:rPr>
        <w:rFonts w:hint="default"/>
        <w:sz w:val="26"/>
        <w:szCs w:val="28"/>
      </w:rPr>
    </w:lvl>
    <w:lvl w:ilvl="3">
      <w:start w:val="1"/>
      <w:numFmt w:val="decimal"/>
      <w:pStyle w:val="4"/>
      <w:suff w:val="space"/>
      <w:lvlText w:val="%1.%2.%3.%4"/>
      <w:lvlJc w:val="left"/>
      <w:pPr>
        <w:ind w:left="426" w:firstLine="567"/>
      </w:pPr>
      <w:rPr>
        <w:rFonts w:hint="default"/>
      </w:rPr>
    </w:lvl>
    <w:lvl w:ilvl="4">
      <w:start w:val="1"/>
      <w:numFmt w:val="decimal"/>
      <w:pStyle w:val="5"/>
      <w:suff w:val="space"/>
      <w:lvlText w:val="%1.%2.%3.%4.%5"/>
      <w:lvlJc w:val="left"/>
      <w:pPr>
        <w:ind w:left="0" w:firstLine="567"/>
      </w:pPr>
      <w:rPr>
        <w:rFonts w:hint="default"/>
      </w:rPr>
    </w:lvl>
    <w:lvl w:ilvl="5">
      <w:start w:val="1"/>
      <w:numFmt w:val="decimal"/>
      <w:pStyle w:val="6"/>
      <w:suff w:val="space"/>
      <w:lvlText w:val="%1.%2.%3.%4.%5.%6"/>
      <w:lvlJc w:val="left"/>
      <w:pPr>
        <w:ind w:left="0" w:firstLine="567"/>
      </w:pPr>
      <w:rPr>
        <w:rFonts w:hint="default"/>
      </w:rPr>
    </w:lvl>
    <w:lvl w:ilvl="6">
      <w:start w:val="1"/>
      <w:numFmt w:val="decimal"/>
      <w:pStyle w:val="7"/>
      <w:suff w:val="space"/>
      <w:lvlText w:val="%1.%2.%3.%4.%5.%6.%7"/>
      <w:lvlJc w:val="left"/>
      <w:pPr>
        <w:ind w:left="0" w:firstLine="567"/>
      </w:pPr>
      <w:rPr>
        <w:rFonts w:hint="default"/>
      </w:rPr>
    </w:lvl>
    <w:lvl w:ilvl="7">
      <w:start w:val="1"/>
      <w:numFmt w:val="decimal"/>
      <w:pStyle w:val="8"/>
      <w:suff w:val="space"/>
      <w:lvlText w:val="%1.%2.%3.%4.%5.%6.%7.%8"/>
      <w:lvlJc w:val="left"/>
      <w:pPr>
        <w:ind w:left="0" w:firstLine="567"/>
      </w:pPr>
      <w:rPr>
        <w:rFonts w:hint="default"/>
      </w:rPr>
    </w:lvl>
    <w:lvl w:ilvl="8">
      <w:start w:val="1"/>
      <w:numFmt w:val="decimal"/>
      <w:pStyle w:val="9"/>
      <w:suff w:val="space"/>
      <w:lvlText w:val="%1.%2.%3.%4.%5.%6.%7.%8.%9"/>
      <w:lvlJc w:val="left"/>
      <w:pPr>
        <w:ind w:left="0" w:firstLine="567"/>
      </w:pPr>
      <w:rPr>
        <w:rFonts w:hint="default"/>
      </w:rPr>
    </w:lvl>
  </w:abstractNum>
  <w:abstractNum w:abstractNumId="7" w15:restartNumberingAfterBreak="0">
    <w:nsid w:val="46950954"/>
    <w:multiLevelType w:val="multilevel"/>
    <w:tmpl w:val="26CCD3E0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49033431"/>
    <w:multiLevelType w:val="multilevel"/>
    <w:tmpl w:val="FFFFFFFF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cs="Times New Roman"/>
      </w:rPr>
    </w:lvl>
  </w:abstractNum>
  <w:abstractNum w:abstractNumId="9" w15:restartNumberingAfterBreak="0">
    <w:nsid w:val="4B6B7E97"/>
    <w:multiLevelType w:val="multilevel"/>
    <w:tmpl w:val="6D468742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636D237D"/>
    <w:multiLevelType w:val="multilevel"/>
    <w:tmpl w:val="B67C3E6A"/>
    <w:styleLink w:val="1111111"/>
    <w:lvl w:ilvl="0">
      <w:start w:val="1"/>
      <w:numFmt w:val="bullet"/>
      <w:pStyle w:val="a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1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2">
      <w:start w:val="1"/>
      <w:numFmt w:val="bullet"/>
      <w:suff w:val="space"/>
      <w:lvlText w:val=""/>
      <w:lvlJc w:val="left"/>
      <w:pPr>
        <w:ind w:left="0" w:firstLine="567"/>
      </w:pPr>
      <w:rPr>
        <w:rFonts w:ascii="Symbol" w:hAnsi="Symbol" w:hint="default"/>
      </w:rPr>
    </w:lvl>
    <w:lvl w:ilvl="3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4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5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6">
      <w:start w:val="1"/>
      <w:numFmt w:val="bullet"/>
      <w:suff w:val="space"/>
      <w:lvlText w:val=""/>
      <w:lvlJc w:val="left"/>
      <w:pPr>
        <w:ind w:left="0" w:firstLine="567"/>
      </w:pPr>
      <w:rPr>
        <w:rFonts w:ascii="Symbol" w:hAnsi="Symbol" w:hint="default"/>
      </w:rPr>
    </w:lvl>
    <w:lvl w:ilvl="7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8">
      <w:start w:val="1"/>
      <w:numFmt w:val="bullet"/>
      <w:suff w:val="space"/>
      <w:lvlText w:val=""/>
      <w:lvlJc w:val="left"/>
      <w:pPr>
        <w:ind w:left="0" w:firstLine="567"/>
      </w:pPr>
      <w:rPr>
        <w:rFonts w:ascii="Symbol" w:hAnsi="Symbol" w:hint="default"/>
      </w:rPr>
    </w:lvl>
  </w:abstractNum>
  <w:abstractNum w:abstractNumId="11" w15:restartNumberingAfterBreak="0">
    <w:nsid w:val="709564DE"/>
    <w:multiLevelType w:val="hybridMultilevel"/>
    <w:tmpl w:val="788C199C"/>
    <w:lvl w:ilvl="0" w:tplc="22FC8748">
      <w:start w:val="1"/>
      <w:numFmt w:val="decimal"/>
      <w:lvlText w:val="%1)"/>
      <w:lvlJc w:val="left"/>
      <w:pPr>
        <w:ind w:left="1430" w:hanging="57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40" w:hanging="360"/>
      </w:pPr>
    </w:lvl>
    <w:lvl w:ilvl="2" w:tplc="0419001B" w:tentative="1">
      <w:start w:val="1"/>
      <w:numFmt w:val="lowerRoman"/>
      <w:lvlText w:val="%3."/>
      <w:lvlJc w:val="right"/>
      <w:pPr>
        <w:ind w:left="2660" w:hanging="180"/>
      </w:pPr>
    </w:lvl>
    <w:lvl w:ilvl="3" w:tplc="0419000F" w:tentative="1">
      <w:start w:val="1"/>
      <w:numFmt w:val="decimal"/>
      <w:lvlText w:val="%4."/>
      <w:lvlJc w:val="left"/>
      <w:pPr>
        <w:ind w:left="3380" w:hanging="360"/>
      </w:pPr>
    </w:lvl>
    <w:lvl w:ilvl="4" w:tplc="04190019" w:tentative="1">
      <w:start w:val="1"/>
      <w:numFmt w:val="lowerLetter"/>
      <w:lvlText w:val="%5."/>
      <w:lvlJc w:val="left"/>
      <w:pPr>
        <w:ind w:left="4100" w:hanging="360"/>
      </w:pPr>
    </w:lvl>
    <w:lvl w:ilvl="5" w:tplc="0419001B" w:tentative="1">
      <w:start w:val="1"/>
      <w:numFmt w:val="lowerRoman"/>
      <w:lvlText w:val="%6."/>
      <w:lvlJc w:val="right"/>
      <w:pPr>
        <w:ind w:left="4820" w:hanging="180"/>
      </w:pPr>
    </w:lvl>
    <w:lvl w:ilvl="6" w:tplc="0419000F" w:tentative="1">
      <w:start w:val="1"/>
      <w:numFmt w:val="decimal"/>
      <w:lvlText w:val="%7."/>
      <w:lvlJc w:val="left"/>
      <w:pPr>
        <w:ind w:left="5540" w:hanging="360"/>
      </w:pPr>
    </w:lvl>
    <w:lvl w:ilvl="7" w:tplc="04190019" w:tentative="1">
      <w:start w:val="1"/>
      <w:numFmt w:val="lowerLetter"/>
      <w:lvlText w:val="%8."/>
      <w:lvlJc w:val="left"/>
      <w:pPr>
        <w:ind w:left="6260" w:hanging="360"/>
      </w:pPr>
    </w:lvl>
    <w:lvl w:ilvl="8" w:tplc="0419001B" w:tentative="1">
      <w:start w:val="1"/>
      <w:numFmt w:val="lowerRoman"/>
      <w:lvlText w:val="%9."/>
      <w:lvlJc w:val="right"/>
      <w:pPr>
        <w:ind w:left="6980" w:hanging="180"/>
      </w:pPr>
    </w:lvl>
  </w:abstractNum>
  <w:abstractNum w:abstractNumId="12" w15:restartNumberingAfterBreak="0">
    <w:nsid w:val="79285753"/>
    <w:multiLevelType w:val="hybridMultilevel"/>
    <w:tmpl w:val="937444A8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3" w15:restartNumberingAfterBreak="0">
    <w:nsid w:val="7B7B72B5"/>
    <w:multiLevelType w:val="multilevel"/>
    <w:tmpl w:val="CF323C8A"/>
    <w:lvl w:ilvl="0">
      <w:start w:val="2"/>
      <w:numFmt w:val="decimal"/>
      <w:lvlText w:val="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6"/>
  </w:num>
  <w:num w:numId="2">
    <w:abstractNumId w:val="10"/>
  </w:num>
  <w:num w:numId="3">
    <w:abstractNumId w:val="2"/>
  </w:num>
  <w:num w:numId="4">
    <w:abstractNumId w:val="5"/>
  </w:num>
  <w:num w:numId="5">
    <w:abstractNumId w:val="1"/>
  </w:num>
  <w:num w:numId="6">
    <w:abstractNumId w:val="9"/>
  </w:num>
  <w:num w:numId="7">
    <w:abstractNumId w:val="7"/>
  </w:num>
  <w:num w:numId="8">
    <w:abstractNumId w:val="13"/>
  </w:num>
  <w:num w:numId="9">
    <w:abstractNumId w:val="8"/>
    <w:lvlOverride w:ilvl="0">
      <w:lvl w:ilvl="0">
        <w:start w:val="1"/>
        <w:numFmt w:val="decimal"/>
        <w:lvlText w:val="%1)"/>
        <w:lvlJc w:val="left"/>
        <w:rPr>
          <w:rFonts w:cs="Times New Roman"/>
        </w:rPr>
      </w:lvl>
    </w:lvlOverride>
    <w:lvlOverride w:ilvl="1">
      <w:lvl w:ilvl="1">
        <w:start w:val="1"/>
        <w:numFmt w:val="lowerLetter"/>
        <w:lvlText w:val="%2)"/>
        <w:lvlJc w:val="left"/>
        <w:rPr>
          <w:rFonts w:cs="Times New Roman"/>
        </w:rPr>
      </w:lvl>
    </w:lvlOverride>
    <w:lvlOverride w:ilvl="2">
      <w:lvl w:ilvl="2">
        <w:start w:val="1"/>
        <w:numFmt w:val="lowerRoman"/>
        <w:lvlText w:val="%3)"/>
        <w:lvlJc w:val="left"/>
        <w:rPr>
          <w:rFonts w:cs="Times New Roman"/>
        </w:rPr>
      </w:lvl>
    </w:lvlOverride>
    <w:lvlOverride w:ilvl="3">
      <w:lvl w:ilvl="3">
        <w:start w:val="1"/>
        <w:numFmt w:val="decimal"/>
        <w:lvlText w:val="(%4)"/>
        <w:lvlJc w:val="left"/>
        <w:rPr>
          <w:rFonts w:cs="Times New Roman"/>
        </w:rPr>
      </w:lvl>
    </w:lvlOverride>
    <w:lvlOverride w:ilvl="4">
      <w:lvl w:ilvl="4">
        <w:start w:val="1"/>
        <w:numFmt w:val="lowerLetter"/>
        <w:lvlText w:val="(%5)"/>
        <w:lvlJc w:val="left"/>
        <w:rPr>
          <w:rFonts w:cs="Times New Roman"/>
        </w:rPr>
      </w:lvl>
    </w:lvlOverride>
    <w:lvlOverride w:ilvl="5">
      <w:lvl w:ilvl="5">
        <w:start w:val="1"/>
        <w:numFmt w:val="lowerRoman"/>
        <w:lvlText w:val="(%6)"/>
        <w:lvlJc w:val="left"/>
        <w:rPr>
          <w:rFonts w:cs="Times New Roman"/>
        </w:rPr>
      </w:lvl>
    </w:lvlOverride>
    <w:lvlOverride w:ilvl="6">
      <w:lvl w:ilvl="6">
        <w:start w:val="1"/>
        <w:numFmt w:val="decimal"/>
        <w:lvlText w:val="%7."/>
        <w:lvlJc w:val="left"/>
        <w:rPr>
          <w:rFonts w:cs="Times New Roman"/>
        </w:rPr>
      </w:lvl>
    </w:lvlOverride>
    <w:lvlOverride w:ilvl="7">
      <w:lvl w:ilvl="7">
        <w:start w:val="1"/>
        <w:numFmt w:val="lowerLetter"/>
        <w:lvlText w:val="%8."/>
        <w:lvlJc w:val="left"/>
        <w:rPr>
          <w:rFonts w:cs="Times New Roman"/>
        </w:rPr>
      </w:lvl>
    </w:lvlOverride>
    <w:lvlOverride w:ilvl="8">
      <w:lvl w:ilvl="8">
        <w:start w:val="1"/>
        <w:numFmt w:val="lowerRoman"/>
        <w:lvlText w:val="%9."/>
        <w:lvlJc w:val="left"/>
        <w:rPr>
          <w:rFonts w:cs="Times New Roman"/>
        </w:rPr>
      </w:lvl>
    </w:lvlOverride>
  </w:num>
  <w:num w:numId="10">
    <w:abstractNumId w:val="8"/>
    <w:lvlOverride w:ilvl="0">
      <w:lvl w:ilvl="0">
        <w:start w:val="1"/>
        <w:numFmt w:val="upperRoman"/>
        <w:lvlText w:val="%1."/>
        <w:lvlJc w:val="left"/>
        <w:rPr>
          <w:rFonts w:cs="Times New Roman"/>
        </w:rPr>
      </w:lvl>
    </w:lvlOverride>
    <w:lvlOverride w:ilvl="1">
      <w:lvl w:ilvl="1">
        <w:start w:val="1"/>
        <w:numFmt w:val="upperLetter"/>
        <w:lvlText w:val="%2."/>
        <w:lvlJc w:val="left"/>
        <w:rPr>
          <w:rFonts w:cs="Times New Roman"/>
        </w:rPr>
      </w:lvl>
    </w:lvlOverride>
    <w:lvlOverride w:ilvl="2">
      <w:lvl w:ilvl="2">
        <w:start w:val="1"/>
        <w:numFmt w:val="decimal"/>
        <w:lvlText w:val="%3."/>
        <w:lvlJc w:val="left"/>
        <w:rPr>
          <w:rFonts w:cs="Times New Roman"/>
        </w:rPr>
      </w:lvl>
    </w:lvlOverride>
    <w:lvlOverride w:ilvl="3">
      <w:lvl w:ilvl="3">
        <w:start w:val="1"/>
        <w:numFmt w:val="lowerLetter"/>
        <w:lvlText w:val="%4)"/>
        <w:lvlJc w:val="left"/>
        <w:rPr>
          <w:rFonts w:cs="Times New Roman"/>
        </w:rPr>
      </w:lvl>
    </w:lvlOverride>
    <w:lvlOverride w:ilvl="4">
      <w:lvl w:ilvl="4">
        <w:start w:val="1"/>
        <w:numFmt w:val="decimal"/>
        <w:lvlText w:val="(%5)"/>
        <w:lvlJc w:val="left"/>
        <w:rPr>
          <w:rFonts w:cs="Times New Roman"/>
        </w:rPr>
      </w:lvl>
    </w:lvlOverride>
    <w:lvlOverride w:ilvl="5">
      <w:lvl w:ilvl="5">
        <w:start w:val="1"/>
        <w:numFmt w:val="lowerLetter"/>
        <w:lvlText w:val="(%6)"/>
        <w:lvlJc w:val="left"/>
        <w:rPr>
          <w:rFonts w:cs="Times New Roman"/>
        </w:rPr>
      </w:lvl>
    </w:lvlOverride>
    <w:lvlOverride w:ilvl="6">
      <w:lvl w:ilvl="6">
        <w:start w:val="1"/>
        <w:numFmt w:val="lowerRoman"/>
        <w:lvlText w:val="(%7)"/>
        <w:lvlJc w:val="left"/>
        <w:rPr>
          <w:rFonts w:cs="Times New Roman"/>
        </w:rPr>
      </w:lvl>
    </w:lvlOverride>
    <w:lvlOverride w:ilvl="7">
      <w:lvl w:ilvl="7">
        <w:start w:val="1"/>
        <w:numFmt w:val="lowerLetter"/>
        <w:lvlText w:val="(%8)"/>
        <w:lvlJc w:val="left"/>
        <w:rPr>
          <w:rFonts w:cs="Times New Roman"/>
        </w:rPr>
      </w:lvl>
    </w:lvlOverride>
    <w:lvlOverride w:ilvl="8">
      <w:lvl w:ilvl="8">
        <w:start w:val="1"/>
        <w:numFmt w:val="lowerRoman"/>
        <w:lvlText w:val="(%9)"/>
        <w:lvlJc w:val="left"/>
        <w:rPr>
          <w:rFonts w:cs="Times New Roman"/>
        </w:rPr>
      </w:lvl>
    </w:lvlOverride>
  </w:num>
  <w:num w:numId="11">
    <w:abstractNumId w:val="8"/>
    <w:lvlOverride w:ilvl="0">
      <w:lvl w:ilvl="0">
        <w:start w:val="1"/>
        <w:numFmt w:val="decimal"/>
        <w:lvlText w:val="%1."/>
        <w:lvlJc w:val="left"/>
        <w:rPr>
          <w:rFonts w:cs="Times New Roman"/>
        </w:rPr>
      </w:lvl>
    </w:lvlOverride>
    <w:lvlOverride w:ilvl="1">
      <w:lvl w:ilvl="1">
        <w:start w:val="1"/>
        <w:numFmt w:val="decimal"/>
        <w:lvlText w:val="%1.%2."/>
        <w:lvlJc w:val="left"/>
        <w:rPr>
          <w:rFonts w:cs="Times New Roman"/>
        </w:rPr>
      </w:lvl>
    </w:lvlOverride>
    <w:lvlOverride w:ilvl="2">
      <w:lvl w:ilvl="2">
        <w:start w:val="1"/>
        <w:numFmt w:val="decimal"/>
        <w:lvlText w:val="%1.%2.%3."/>
        <w:lvlJc w:val="left"/>
        <w:rPr>
          <w:rFonts w:cs="Times New Roman"/>
        </w:rPr>
      </w:lvl>
    </w:lvlOverride>
    <w:lvlOverride w:ilvl="3">
      <w:lvl w:ilvl="3">
        <w:start w:val="1"/>
        <w:numFmt w:val="decimal"/>
        <w:lvlText w:val="%1.%2.%3.%4."/>
        <w:lvlJc w:val="left"/>
        <w:rPr>
          <w:rFonts w:cs="Times New Roman"/>
        </w:rPr>
      </w:lvl>
    </w:lvlOverride>
    <w:lvlOverride w:ilvl="4">
      <w:lvl w:ilvl="4">
        <w:start w:val="1"/>
        <w:numFmt w:val="decimal"/>
        <w:lvlText w:val="%1.%2.%3.%4.%5."/>
        <w:lvlJc w:val="left"/>
        <w:rPr>
          <w:rFonts w:cs="Times New Roman"/>
        </w:rPr>
      </w:lvl>
    </w:lvlOverride>
    <w:lvlOverride w:ilvl="5">
      <w:lvl w:ilvl="5">
        <w:start w:val="1"/>
        <w:numFmt w:val="decimal"/>
        <w:lvlText w:val="%1.%2.%3.%4.%5.%6."/>
        <w:lvlJc w:val="left"/>
        <w:rPr>
          <w:rFonts w:cs="Times New Roman"/>
        </w:rPr>
      </w:lvl>
    </w:lvlOverride>
    <w:lvlOverride w:ilvl="6">
      <w:lvl w:ilvl="6">
        <w:start w:val="1"/>
        <w:numFmt w:val="decimal"/>
        <w:lvlText w:val="%1.%2.%3.%4.%5.%6.%7."/>
        <w:lvlJc w:val="left"/>
        <w:rPr>
          <w:rFonts w:cs="Times New Roman"/>
        </w:rPr>
      </w:lvl>
    </w:lvlOverride>
    <w:lvlOverride w:ilvl="7">
      <w:lvl w:ilvl="7">
        <w:start w:val="1"/>
        <w:numFmt w:val="decimal"/>
        <w:lvlText w:val="%1.%2.%3.%4.%5.%6.%7.%8."/>
        <w:lvlJc w:val="left"/>
        <w:rPr>
          <w:rFonts w:cs="Times New Roman"/>
        </w:rPr>
      </w:lvl>
    </w:lvlOverride>
    <w:lvlOverride w:ilvl="8">
      <w:lvl w:ilvl="8">
        <w:start w:val="1"/>
        <w:numFmt w:val="decimal"/>
        <w:lvlText w:val="%1.%2.%3.%4.%5.%6.%7.%8.%9."/>
        <w:lvlJc w:val="left"/>
        <w:rPr>
          <w:rFonts w:cs="Times New Roman"/>
        </w:rPr>
      </w:lvl>
    </w:lvlOverride>
  </w:num>
  <w:num w:numId="12">
    <w:abstractNumId w:val="12"/>
  </w:num>
  <w:num w:numId="13">
    <w:abstractNumId w:val="0"/>
  </w:num>
  <w:num w:numId="14">
    <w:abstractNumId w:val="4"/>
  </w:num>
  <w:num w:numId="15">
    <w:abstractNumId w:val="11"/>
  </w:num>
  <w:num w:numId="1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5C5A"/>
    <w:rsid w:val="00016112"/>
    <w:rsid w:val="00021B4D"/>
    <w:rsid w:val="00032BB0"/>
    <w:rsid w:val="000458A4"/>
    <w:rsid w:val="00051636"/>
    <w:rsid w:val="00056813"/>
    <w:rsid w:val="00056CCF"/>
    <w:rsid w:val="00060026"/>
    <w:rsid w:val="0006436A"/>
    <w:rsid w:val="00065AA0"/>
    <w:rsid w:val="0006620D"/>
    <w:rsid w:val="000776C4"/>
    <w:rsid w:val="00086641"/>
    <w:rsid w:val="00090135"/>
    <w:rsid w:val="0009786E"/>
    <w:rsid w:val="000A4975"/>
    <w:rsid w:val="000A7851"/>
    <w:rsid w:val="000B0F4B"/>
    <w:rsid w:val="000B541D"/>
    <w:rsid w:val="000C7C48"/>
    <w:rsid w:val="000D034A"/>
    <w:rsid w:val="000F2622"/>
    <w:rsid w:val="0010231D"/>
    <w:rsid w:val="00104DA1"/>
    <w:rsid w:val="001112CA"/>
    <w:rsid w:val="00113481"/>
    <w:rsid w:val="0011415C"/>
    <w:rsid w:val="001373B2"/>
    <w:rsid w:val="0014406F"/>
    <w:rsid w:val="00144847"/>
    <w:rsid w:val="00154AB4"/>
    <w:rsid w:val="0016739E"/>
    <w:rsid w:val="0017114A"/>
    <w:rsid w:val="001718F8"/>
    <w:rsid w:val="00172B71"/>
    <w:rsid w:val="00173F7C"/>
    <w:rsid w:val="001904A1"/>
    <w:rsid w:val="00192882"/>
    <w:rsid w:val="001B2540"/>
    <w:rsid w:val="001C009D"/>
    <w:rsid w:val="001C5EDA"/>
    <w:rsid w:val="001E5768"/>
    <w:rsid w:val="00200EB8"/>
    <w:rsid w:val="00201160"/>
    <w:rsid w:val="0020571C"/>
    <w:rsid w:val="00210AB1"/>
    <w:rsid w:val="002114F6"/>
    <w:rsid w:val="00221260"/>
    <w:rsid w:val="002244C7"/>
    <w:rsid w:val="00232214"/>
    <w:rsid w:val="002403C8"/>
    <w:rsid w:val="00261229"/>
    <w:rsid w:val="00262F8D"/>
    <w:rsid w:val="00266001"/>
    <w:rsid w:val="00267888"/>
    <w:rsid w:val="0027484E"/>
    <w:rsid w:val="00283276"/>
    <w:rsid w:val="002A5A23"/>
    <w:rsid w:val="002B2EF7"/>
    <w:rsid w:val="002B4629"/>
    <w:rsid w:val="002B4A74"/>
    <w:rsid w:val="002B5B89"/>
    <w:rsid w:val="002D49FA"/>
    <w:rsid w:val="002D4DCF"/>
    <w:rsid w:val="002D587B"/>
    <w:rsid w:val="002D69CC"/>
    <w:rsid w:val="002E0ADC"/>
    <w:rsid w:val="002E72F4"/>
    <w:rsid w:val="002F3200"/>
    <w:rsid w:val="002F773B"/>
    <w:rsid w:val="00301B3E"/>
    <w:rsid w:val="00304E67"/>
    <w:rsid w:val="00304E6F"/>
    <w:rsid w:val="00306645"/>
    <w:rsid w:val="00324093"/>
    <w:rsid w:val="00325C59"/>
    <w:rsid w:val="00331B00"/>
    <w:rsid w:val="0033362F"/>
    <w:rsid w:val="0034071E"/>
    <w:rsid w:val="003420A6"/>
    <w:rsid w:val="00360C59"/>
    <w:rsid w:val="003751BC"/>
    <w:rsid w:val="00380743"/>
    <w:rsid w:val="00383FA0"/>
    <w:rsid w:val="00386DA6"/>
    <w:rsid w:val="00392E1A"/>
    <w:rsid w:val="003C1D1B"/>
    <w:rsid w:val="003C20DE"/>
    <w:rsid w:val="003C6A8B"/>
    <w:rsid w:val="003E7E53"/>
    <w:rsid w:val="0040255F"/>
    <w:rsid w:val="0040331A"/>
    <w:rsid w:val="00412372"/>
    <w:rsid w:val="0041333F"/>
    <w:rsid w:val="00420057"/>
    <w:rsid w:val="004204BE"/>
    <w:rsid w:val="00423DB7"/>
    <w:rsid w:val="0042418F"/>
    <w:rsid w:val="00427638"/>
    <w:rsid w:val="004277C6"/>
    <w:rsid w:val="00435A0D"/>
    <w:rsid w:val="0044268E"/>
    <w:rsid w:val="004518E2"/>
    <w:rsid w:val="00453454"/>
    <w:rsid w:val="00454A7B"/>
    <w:rsid w:val="004671B0"/>
    <w:rsid w:val="0047087B"/>
    <w:rsid w:val="00472CC3"/>
    <w:rsid w:val="00474EF9"/>
    <w:rsid w:val="00485CE0"/>
    <w:rsid w:val="00487865"/>
    <w:rsid w:val="004919C2"/>
    <w:rsid w:val="004927B5"/>
    <w:rsid w:val="004A4644"/>
    <w:rsid w:val="004A6B65"/>
    <w:rsid w:val="004B7777"/>
    <w:rsid w:val="004D217D"/>
    <w:rsid w:val="004D7ABC"/>
    <w:rsid w:val="00501CFF"/>
    <w:rsid w:val="00502EDA"/>
    <w:rsid w:val="00507A1C"/>
    <w:rsid w:val="00524FBB"/>
    <w:rsid w:val="0055526C"/>
    <w:rsid w:val="00565115"/>
    <w:rsid w:val="005714BE"/>
    <w:rsid w:val="00572BA0"/>
    <w:rsid w:val="00575E19"/>
    <w:rsid w:val="00591D67"/>
    <w:rsid w:val="00595106"/>
    <w:rsid w:val="005A0F0B"/>
    <w:rsid w:val="005A7898"/>
    <w:rsid w:val="005B00C9"/>
    <w:rsid w:val="005B4F6E"/>
    <w:rsid w:val="005C19BA"/>
    <w:rsid w:val="005D4EF5"/>
    <w:rsid w:val="005E0A10"/>
    <w:rsid w:val="006017FD"/>
    <w:rsid w:val="00617851"/>
    <w:rsid w:val="006203DC"/>
    <w:rsid w:val="00622E99"/>
    <w:rsid w:val="00626A04"/>
    <w:rsid w:val="00626B32"/>
    <w:rsid w:val="00642F84"/>
    <w:rsid w:val="0064304E"/>
    <w:rsid w:val="006616D0"/>
    <w:rsid w:val="00674BD3"/>
    <w:rsid w:val="00681E35"/>
    <w:rsid w:val="00697647"/>
    <w:rsid w:val="006B0827"/>
    <w:rsid w:val="006C5342"/>
    <w:rsid w:val="006F46CA"/>
    <w:rsid w:val="006F5ABE"/>
    <w:rsid w:val="00700FDC"/>
    <w:rsid w:val="0071150A"/>
    <w:rsid w:val="00733C13"/>
    <w:rsid w:val="007411C7"/>
    <w:rsid w:val="007441BA"/>
    <w:rsid w:val="00770C29"/>
    <w:rsid w:val="007720DD"/>
    <w:rsid w:val="00772A56"/>
    <w:rsid w:val="0077646C"/>
    <w:rsid w:val="00790528"/>
    <w:rsid w:val="00797F40"/>
    <w:rsid w:val="007A14CB"/>
    <w:rsid w:val="007A1F42"/>
    <w:rsid w:val="007A4F87"/>
    <w:rsid w:val="007B4E0D"/>
    <w:rsid w:val="007D7E6E"/>
    <w:rsid w:val="007F140A"/>
    <w:rsid w:val="007F18B2"/>
    <w:rsid w:val="007F4FB0"/>
    <w:rsid w:val="007F6966"/>
    <w:rsid w:val="00801581"/>
    <w:rsid w:val="00804117"/>
    <w:rsid w:val="008119AA"/>
    <w:rsid w:val="00813305"/>
    <w:rsid w:val="00814335"/>
    <w:rsid w:val="00816AE2"/>
    <w:rsid w:val="00825898"/>
    <w:rsid w:val="00836B86"/>
    <w:rsid w:val="008405A9"/>
    <w:rsid w:val="00841056"/>
    <w:rsid w:val="00845534"/>
    <w:rsid w:val="00856A5C"/>
    <w:rsid w:val="00862831"/>
    <w:rsid w:val="00863EEE"/>
    <w:rsid w:val="00881F95"/>
    <w:rsid w:val="008877A8"/>
    <w:rsid w:val="00891429"/>
    <w:rsid w:val="00892B4A"/>
    <w:rsid w:val="00895091"/>
    <w:rsid w:val="008A43F8"/>
    <w:rsid w:val="008D411D"/>
    <w:rsid w:val="008D5789"/>
    <w:rsid w:val="008E6BC6"/>
    <w:rsid w:val="009100BE"/>
    <w:rsid w:val="00931C18"/>
    <w:rsid w:val="00953695"/>
    <w:rsid w:val="00957B10"/>
    <w:rsid w:val="009732A5"/>
    <w:rsid w:val="00981693"/>
    <w:rsid w:val="009827C8"/>
    <w:rsid w:val="0098571A"/>
    <w:rsid w:val="00985FCB"/>
    <w:rsid w:val="00993A31"/>
    <w:rsid w:val="009A1668"/>
    <w:rsid w:val="009A7596"/>
    <w:rsid w:val="009D064A"/>
    <w:rsid w:val="009D5091"/>
    <w:rsid w:val="009F10E3"/>
    <w:rsid w:val="00A02E0F"/>
    <w:rsid w:val="00A037F9"/>
    <w:rsid w:val="00A12984"/>
    <w:rsid w:val="00A14488"/>
    <w:rsid w:val="00A15236"/>
    <w:rsid w:val="00A224E4"/>
    <w:rsid w:val="00A36833"/>
    <w:rsid w:val="00A37ECB"/>
    <w:rsid w:val="00A52EC5"/>
    <w:rsid w:val="00A561BE"/>
    <w:rsid w:val="00A60036"/>
    <w:rsid w:val="00A62384"/>
    <w:rsid w:val="00A760CB"/>
    <w:rsid w:val="00A763E2"/>
    <w:rsid w:val="00A808A9"/>
    <w:rsid w:val="00A875BA"/>
    <w:rsid w:val="00A94974"/>
    <w:rsid w:val="00AA27EE"/>
    <w:rsid w:val="00AB67EB"/>
    <w:rsid w:val="00AC4D8E"/>
    <w:rsid w:val="00AC61AA"/>
    <w:rsid w:val="00AC74B9"/>
    <w:rsid w:val="00AD07CD"/>
    <w:rsid w:val="00AD2025"/>
    <w:rsid w:val="00AD3851"/>
    <w:rsid w:val="00AD6252"/>
    <w:rsid w:val="00AE303B"/>
    <w:rsid w:val="00AE59D8"/>
    <w:rsid w:val="00AF1EFA"/>
    <w:rsid w:val="00AF362B"/>
    <w:rsid w:val="00AF500D"/>
    <w:rsid w:val="00B037BE"/>
    <w:rsid w:val="00B077D4"/>
    <w:rsid w:val="00B13152"/>
    <w:rsid w:val="00B15BA5"/>
    <w:rsid w:val="00B220FE"/>
    <w:rsid w:val="00B23EC6"/>
    <w:rsid w:val="00B300A7"/>
    <w:rsid w:val="00B313C0"/>
    <w:rsid w:val="00B31749"/>
    <w:rsid w:val="00B37E92"/>
    <w:rsid w:val="00B40A87"/>
    <w:rsid w:val="00B414C6"/>
    <w:rsid w:val="00B41F21"/>
    <w:rsid w:val="00B53701"/>
    <w:rsid w:val="00B53B72"/>
    <w:rsid w:val="00B624E6"/>
    <w:rsid w:val="00B70813"/>
    <w:rsid w:val="00B70AB9"/>
    <w:rsid w:val="00B729F4"/>
    <w:rsid w:val="00B86A26"/>
    <w:rsid w:val="00B9393B"/>
    <w:rsid w:val="00B95754"/>
    <w:rsid w:val="00BA41DE"/>
    <w:rsid w:val="00BA6403"/>
    <w:rsid w:val="00BA712E"/>
    <w:rsid w:val="00BA753C"/>
    <w:rsid w:val="00BA7C47"/>
    <w:rsid w:val="00BB344D"/>
    <w:rsid w:val="00BB7F60"/>
    <w:rsid w:val="00BD0D30"/>
    <w:rsid w:val="00BD4F2E"/>
    <w:rsid w:val="00BE4F68"/>
    <w:rsid w:val="00C0618E"/>
    <w:rsid w:val="00C063CE"/>
    <w:rsid w:val="00C12DB0"/>
    <w:rsid w:val="00C159A5"/>
    <w:rsid w:val="00C3198B"/>
    <w:rsid w:val="00C46690"/>
    <w:rsid w:val="00C618FB"/>
    <w:rsid w:val="00C6233F"/>
    <w:rsid w:val="00C66DBA"/>
    <w:rsid w:val="00C72F6D"/>
    <w:rsid w:val="00C7629D"/>
    <w:rsid w:val="00C94550"/>
    <w:rsid w:val="00C97B64"/>
    <w:rsid w:val="00CA6F52"/>
    <w:rsid w:val="00CB3F4E"/>
    <w:rsid w:val="00CB538B"/>
    <w:rsid w:val="00CB660E"/>
    <w:rsid w:val="00CC1602"/>
    <w:rsid w:val="00CC5230"/>
    <w:rsid w:val="00CE10EB"/>
    <w:rsid w:val="00CE6349"/>
    <w:rsid w:val="00CF5A44"/>
    <w:rsid w:val="00D0141A"/>
    <w:rsid w:val="00D267B2"/>
    <w:rsid w:val="00D3146A"/>
    <w:rsid w:val="00D40C40"/>
    <w:rsid w:val="00D70AD6"/>
    <w:rsid w:val="00D75C5A"/>
    <w:rsid w:val="00D8340E"/>
    <w:rsid w:val="00D86671"/>
    <w:rsid w:val="00D86BF4"/>
    <w:rsid w:val="00D91732"/>
    <w:rsid w:val="00D976DE"/>
    <w:rsid w:val="00DA2B4E"/>
    <w:rsid w:val="00DA76A6"/>
    <w:rsid w:val="00DB11A4"/>
    <w:rsid w:val="00DD129B"/>
    <w:rsid w:val="00DE0C9D"/>
    <w:rsid w:val="00DE2A2C"/>
    <w:rsid w:val="00DE41A5"/>
    <w:rsid w:val="00DF4789"/>
    <w:rsid w:val="00DF5118"/>
    <w:rsid w:val="00E25F71"/>
    <w:rsid w:val="00E3195D"/>
    <w:rsid w:val="00E32655"/>
    <w:rsid w:val="00E34E6B"/>
    <w:rsid w:val="00E50736"/>
    <w:rsid w:val="00E572FE"/>
    <w:rsid w:val="00E6159B"/>
    <w:rsid w:val="00EA6752"/>
    <w:rsid w:val="00EA7AA5"/>
    <w:rsid w:val="00EB6F29"/>
    <w:rsid w:val="00EC4AED"/>
    <w:rsid w:val="00EE7D81"/>
    <w:rsid w:val="00EF2B97"/>
    <w:rsid w:val="00F1466D"/>
    <w:rsid w:val="00F3221B"/>
    <w:rsid w:val="00F46BE1"/>
    <w:rsid w:val="00F52728"/>
    <w:rsid w:val="00F5335F"/>
    <w:rsid w:val="00F57129"/>
    <w:rsid w:val="00F571DD"/>
    <w:rsid w:val="00F75AAE"/>
    <w:rsid w:val="00F77735"/>
    <w:rsid w:val="00F90476"/>
    <w:rsid w:val="00F92CC3"/>
    <w:rsid w:val="00FC0093"/>
    <w:rsid w:val="00FC068B"/>
    <w:rsid w:val="00FD1541"/>
    <w:rsid w:val="00FD7563"/>
    <w:rsid w:val="00FE27AF"/>
    <w:rsid w:val="00FE6E12"/>
    <w:rsid w:val="00FF423F"/>
    <w:rsid w:val="00FF7A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612E89"/>
  <w15:docId w15:val="{CF9725DD-D4DD-4435-B06B-D86261DC93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4277C6"/>
  </w:style>
  <w:style w:type="paragraph" w:styleId="1">
    <w:name w:val="heading 1"/>
    <w:aliases w:val="Заголовок 1 Знак Знак,Заголовок 1 Знак Знак Знак"/>
    <w:basedOn w:val="a0"/>
    <w:next w:val="a1"/>
    <w:link w:val="10"/>
    <w:uiPriority w:val="99"/>
    <w:qFormat/>
    <w:rsid w:val="00595106"/>
    <w:pPr>
      <w:keepNext/>
      <w:pageBreakBefore/>
      <w:numPr>
        <w:numId w:val="1"/>
      </w:numPr>
      <w:tabs>
        <w:tab w:val="left" w:pos="851"/>
      </w:tabs>
      <w:spacing w:before="240" w:after="12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caps/>
      <w:kern w:val="32"/>
      <w:sz w:val="28"/>
      <w:szCs w:val="28"/>
      <w:lang w:eastAsia="ru-RU"/>
    </w:rPr>
  </w:style>
  <w:style w:type="paragraph" w:styleId="2">
    <w:name w:val="heading 2"/>
    <w:aliases w:val="Знак2 Знак,Знак2,Знак2 Знак Знак Знак,Знак2 Знак1,ГЛАВА, Знак2, Знак2 Знак Знак Знак, Знак2 Знак1,Заголовок 2 Знак1,Заголовок 2 Знак Знак,Заголовок 21"/>
    <w:basedOn w:val="a0"/>
    <w:next w:val="a1"/>
    <w:link w:val="20"/>
    <w:qFormat/>
    <w:rsid w:val="00595106"/>
    <w:pPr>
      <w:keepNext/>
      <w:numPr>
        <w:ilvl w:val="1"/>
        <w:numId w:val="1"/>
      </w:numPr>
      <w:tabs>
        <w:tab w:val="left" w:pos="1134"/>
        <w:tab w:val="left" w:pos="1276"/>
      </w:tabs>
      <w:spacing w:before="180" w:after="60" w:line="240" w:lineRule="auto"/>
      <w:outlineLvl w:val="1"/>
    </w:pPr>
    <w:rPr>
      <w:rFonts w:ascii="Times New Roman" w:eastAsia="Times New Roman" w:hAnsi="Times New Roman" w:cs="Times New Roman"/>
      <w:b/>
      <w:bCs/>
      <w:iCs/>
      <w:sz w:val="28"/>
      <w:szCs w:val="28"/>
      <w:lang w:eastAsia="ru-RU"/>
    </w:rPr>
  </w:style>
  <w:style w:type="paragraph" w:styleId="3">
    <w:name w:val="heading 3"/>
    <w:aliases w:val="Знак3 Знак,Знак3,Знак3 Знак Знак Знак,ПодЗаголовок,Заголовок 31, Знак3, Знак3 Знак Знак Знак,Знак14"/>
    <w:basedOn w:val="a0"/>
    <w:next w:val="a1"/>
    <w:link w:val="30"/>
    <w:qFormat/>
    <w:rsid w:val="00595106"/>
    <w:pPr>
      <w:keepNext/>
      <w:numPr>
        <w:ilvl w:val="2"/>
        <w:numId w:val="1"/>
      </w:numPr>
      <w:tabs>
        <w:tab w:val="left" w:pos="1276"/>
      </w:tabs>
      <w:spacing w:before="120" w:after="120" w:line="240" w:lineRule="auto"/>
      <w:outlineLvl w:val="2"/>
    </w:pPr>
    <w:rPr>
      <w:rFonts w:ascii="Times New Roman" w:eastAsia="Times New Roman" w:hAnsi="Times New Roman" w:cs="Times New Roman"/>
      <w:b/>
      <w:bCs/>
      <w:iCs/>
      <w:sz w:val="26"/>
      <w:szCs w:val="28"/>
      <w:lang w:eastAsia="ru-RU"/>
    </w:rPr>
  </w:style>
  <w:style w:type="paragraph" w:styleId="4">
    <w:name w:val="heading 4"/>
    <w:basedOn w:val="a0"/>
    <w:next w:val="a1"/>
    <w:link w:val="40"/>
    <w:qFormat/>
    <w:rsid w:val="00595106"/>
    <w:pPr>
      <w:keepNext/>
      <w:numPr>
        <w:ilvl w:val="3"/>
        <w:numId w:val="1"/>
      </w:numPr>
      <w:tabs>
        <w:tab w:val="left" w:pos="1418"/>
      </w:tabs>
      <w:spacing w:before="120" w:after="60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5">
    <w:name w:val="heading 5"/>
    <w:basedOn w:val="a0"/>
    <w:next w:val="a0"/>
    <w:link w:val="50"/>
    <w:qFormat/>
    <w:rsid w:val="00595106"/>
    <w:pPr>
      <w:numPr>
        <w:ilvl w:val="4"/>
        <w:numId w:val="1"/>
      </w:numPr>
      <w:tabs>
        <w:tab w:val="left" w:pos="1701"/>
      </w:tabs>
      <w:spacing w:before="240" w:after="60" w:line="240" w:lineRule="auto"/>
      <w:outlineLvl w:val="4"/>
    </w:pPr>
    <w:rPr>
      <w:rFonts w:ascii="Times New Roman" w:eastAsia="Times New Roman" w:hAnsi="Times New Roman" w:cs="Times New Roman"/>
      <w:b/>
      <w:bCs/>
      <w:iCs/>
      <w:lang w:eastAsia="ru-RU"/>
    </w:rPr>
  </w:style>
  <w:style w:type="paragraph" w:styleId="6">
    <w:name w:val="heading 6"/>
    <w:basedOn w:val="a0"/>
    <w:next w:val="a0"/>
    <w:link w:val="60"/>
    <w:qFormat/>
    <w:rsid w:val="00595106"/>
    <w:pPr>
      <w:numPr>
        <w:ilvl w:val="5"/>
        <w:numId w:val="1"/>
      </w:numPr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  <w:lang w:eastAsia="ru-RU"/>
    </w:rPr>
  </w:style>
  <w:style w:type="paragraph" w:styleId="7">
    <w:name w:val="heading 7"/>
    <w:aliases w:val="Заголовок x.x"/>
    <w:basedOn w:val="a0"/>
    <w:next w:val="a0"/>
    <w:link w:val="70"/>
    <w:qFormat/>
    <w:rsid w:val="00595106"/>
    <w:pPr>
      <w:numPr>
        <w:ilvl w:val="6"/>
        <w:numId w:val="1"/>
      </w:numPr>
      <w:spacing w:before="240" w:after="60" w:line="240" w:lineRule="auto"/>
      <w:outlineLvl w:val="6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8">
    <w:name w:val="heading 8"/>
    <w:basedOn w:val="a0"/>
    <w:next w:val="a0"/>
    <w:link w:val="80"/>
    <w:qFormat/>
    <w:rsid w:val="00595106"/>
    <w:pPr>
      <w:numPr>
        <w:ilvl w:val="7"/>
        <w:numId w:val="1"/>
      </w:numPr>
      <w:spacing w:before="240" w:after="60" w:line="240" w:lineRule="auto"/>
      <w:outlineLvl w:val="7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styleId="9">
    <w:name w:val="heading 9"/>
    <w:basedOn w:val="a0"/>
    <w:next w:val="a0"/>
    <w:link w:val="90"/>
    <w:qFormat/>
    <w:rsid w:val="00595106"/>
    <w:pPr>
      <w:numPr>
        <w:ilvl w:val="8"/>
        <w:numId w:val="1"/>
      </w:numPr>
      <w:spacing w:before="240" w:after="60" w:line="240" w:lineRule="auto"/>
      <w:outlineLvl w:val="8"/>
    </w:pPr>
    <w:rPr>
      <w:rFonts w:ascii="Arial" w:eastAsia="Times New Roman" w:hAnsi="Arial" w:cs="Times New Roman"/>
      <w:lang w:eastAsia="ru-RU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table" w:styleId="a5">
    <w:name w:val="Table Grid"/>
    <w:basedOn w:val="a3"/>
    <w:uiPriority w:val="39"/>
    <w:rsid w:val="00383F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aliases w:val=" Знак4,Знак4"/>
    <w:basedOn w:val="a0"/>
    <w:link w:val="a7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aliases w:val=" Знак4 Знак,Знак4 Знак"/>
    <w:basedOn w:val="a2"/>
    <w:link w:val="a6"/>
    <w:rsid w:val="00AC74B9"/>
  </w:style>
  <w:style w:type="paragraph" w:styleId="a8">
    <w:name w:val="footer"/>
    <w:basedOn w:val="a0"/>
    <w:link w:val="a9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2"/>
    <w:link w:val="a8"/>
    <w:uiPriority w:val="99"/>
    <w:rsid w:val="00AC74B9"/>
  </w:style>
  <w:style w:type="paragraph" w:styleId="aa">
    <w:name w:val="Balloon Text"/>
    <w:basedOn w:val="a0"/>
    <w:link w:val="ab"/>
    <w:uiPriority w:val="99"/>
    <w:semiHidden/>
    <w:unhideWhenUsed/>
    <w:rsid w:val="00FE6E1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2"/>
    <w:link w:val="aa"/>
    <w:uiPriority w:val="99"/>
    <w:semiHidden/>
    <w:rsid w:val="00FE6E12"/>
    <w:rPr>
      <w:rFonts w:ascii="Segoe UI" w:hAnsi="Segoe UI" w:cs="Segoe UI"/>
      <w:sz w:val="18"/>
      <w:szCs w:val="18"/>
    </w:rPr>
  </w:style>
  <w:style w:type="character" w:customStyle="1" w:styleId="ac">
    <w:name w:val="Другое_"/>
    <w:basedOn w:val="a2"/>
    <w:link w:val="ad"/>
    <w:rsid w:val="00C3198B"/>
    <w:rPr>
      <w:rFonts w:eastAsia="Times New Roman" w:cs="Times New Roman"/>
      <w:szCs w:val="28"/>
      <w:shd w:val="clear" w:color="auto" w:fill="FFFFFF"/>
    </w:rPr>
  </w:style>
  <w:style w:type="paragraph" w:customStyle="1" w:styleId="ad">
    <w:name w:val="Другое"/>
    <w:basedOn w:val="a0"/>
    <w:link w:val="ac"/>
    <w:rsid w:val="00C3198B"/>
    <w:pPr>
      <w:widowControl w:val="0"/>
      <w:shd w:val="clear" w:color="auto" w:fill="FFFFFF"/>
      <w:spacing w:after="0" w:line="360" w:lineRule="auto"/>
      <w:ind w:firstLine="400"/>
    </w:pPr>
    <w:rPr>
      <w:rFonts w:eastAsia="Times New Roman" w:cs="Times New Roman"/>
      <w:szCs w:val="28"/>
    </w:rPr>
  </w:style>
  <w:style w:type="character" w:customStyle="1" w:styleId="10">
    <w:name w:val="Заголовок 1 Знак"/>
    <w:aliases w:val="Заголовок 1 Знак Знак Знак1,Заголовок 1 Знак Знак Знак Знак"/>
    <w:basedOn w:val="a2"/>
    <w:link w:val="1"/>
    <w:uiPriority w:val="99"/>
    <w:rsid w:val="00595106"/>
    <w:rPr>
      <w:rFonts w:ascii="Times New Roman" w:eastAsia="Times New Roman" w:hAnsi="Times New Roman" w:cs="Times New Roman"/>
      <w:b/>
      <w:bCs/>
      <w:caps/>
      <w:kern w:val="32"/>
      <w:sz w:val="28"/>
      <w:szCs w:val="28"/>
      <w:lang w:eastAsia="ru-RU"/>
    </w:rPr>
  </w:style>
  <w:style w:type="character" w:customStyle="1" w:styleId="20">
    <w:name w:val="Заголовок 2 Знак"/>
    <w:aliases w:val="Знак2 Знак Знак,Знак2 Знак2,Знак2 Знак Знак Знак Знак,Знак2 Знак1 Знак,ГЛАВА Знак, Знак2 Знак, Знак2 Знак Знак Знак Знак, Знак2 Знак1 Знак,Заголовок 2 Знак1 Знак,Заголовок 2 Знак Знак Знак,Заголовок 21 Знак"/>
    <w:basedOn w:val="a2"/>
    <w:link w:val="2"/>
    <w:rsid w:val="00595106"/>
    <w:rPr>
      <w:rFonts w:ascii="Times New Roman" w:eastAsia="Times New Roman" w:hAnsi="Times New Roman" w:cs="Times New Roman"/>
      <w:b/>
      <w:bCs/>
      <w:iCs/>
      <w:sz w:val="28"/>
      <w:szCs w:val="28"/>
      <w:lang w:eastAsia="ru-RU"/>
    </w:rPr>
  </w:style>
  <w:style w:type="character" w:customStyle="1" w:styleId="30">
    <w:name w:val="Заголовок 3 Знак"/>
    <w:aliases w:val="Знак3 Знак Знак,Знак3 Знак1,Знак3 Знак Знак Знак Знак,ПодЗаголовок Знак,Заголовок 31 Знак, Знак3 Знак, Знак3 Знак Знак Знак Знак,Знак14 Знак"/>
    <w:basedOn w:val="a2"/>
    <w:link w:val="3"/>
    <w:rsid w:val="00595106"/>
    <w:rPr>
      <w:rFonts w:ascii="Times New Roman" w:eastAsia="Times New Roman" w:hAnsi="Times New Roman" w:cs="Times New Roman"/>
      <w:b/>
      <w:bCs/>
      <w:iCs/>
      <w:sz w:val="26"/>
      <w:szCs w:val="28"/>
      <w:lang w:eastAsia="ru-RU"/>
    </w:rPr>
  </w:style>
  <w:style w:type="character" w:customStyle="1" w:styleId="40">
    <w:name w:val="Заголовок 4 Знак"/>
    <w:basedOn w:val="a2"/>
    <w:link w:val="4"/>
    <w:rsid w:val="00595106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50">
    <w:name w:val="Заголовок 5 Знак"/>
    <w:basedOn w:val="a2"/>
    <w:link w:val="5"/>
    <w:rsid w:val="00595106"/>
    <w:rPr>
      <w:rFonts w:ascii="Times New Roman" w:eastAsia="Times New Roman" w:hAnsi="Times New Roman" w:cs="Times New Roman"/>
      <w:b/>
      <w:bCs/>
      <w:iCs/>
      <w:lang w:eastAsia="ru-RU"/>
    </w:rPr>
  </w:style>
  <w:style w:type="character" w:customStyle="1" w:styleId="60">
    <w:name w:val="Заголовок 6 Знак"/>
    <w:basedOn w:val="a2"/>
    <w:link w:val="6"/>
    <w:rsid w:val="00595106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70">
    <w:name w:val="Заголовок 7 Знак"/>
    <w:aliases w:val="Заголовок x.x Знак"/>
    <w:basedOn w:val="a2"/>
    <w:link w:val="7"/>
    <w:rsid w:val="0059510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80">
    <w:name w:val="Заголовок 8 Знак"/>
    <w:basedOn w:val="a2"/>
    <w:link w:val="8"/>
    <w:rsid w:val="00595106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2"/>
    <w:link w:val="9"/>
    <w:rsid w:val="00595106"/>
    <w:rPr>
      <w:rFonts w:ascii="Arial" w:eastAsia="Times New Roman" w:hAnsi="Arial" w:cs="Times New Roman"/>
      <w:lang w:eastAsia="ru-RU"/>
    </w:rPr>
  </w:style>
  <w:style w:type="paragraph" w:customStyle="1" w:styleId="ae">
    <w:name w:val="Титул год"/>
    <w:basedOn w:val="16"/>
    <w:next w:val="a0"/>
    <w:qFormat/>
    <w:rsid w:val="00595106"/>
    <w:rPr>
      <w:bCs w:val="0"/>
      <w:caps w:val="0"/>
    </w:rPr>
  </w:style>
  <w:style w:type="paragraph" w:customStyle="1" w:styleId="16">
    <w:name w:val="Титул по центру 16 пт"/>
    <w:basedOn w:val="a0"/>
    <w:next w:val="a0"/>
    <w:qFormat/>
    <w:rsid w:val="00595106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caps/>
      <w:sz w:val="32"/>
      <w:szCs w:val="32"/>
      <w:lang w:eastAsia="ru-RU"/>
    </w:rPr>
  </w:style>
  <w:style w:type="paragraph" w:customStyle="1" w:styleId="af">
    <w:name w:val="Титул обычный"/>
    <w:basedOn w:val="a0"/>
    <w:next w:val="a0"/>
    <w:qFormat/>
    <w:rsid w:val="00595106"/>
    <w:pPr>
      <w:spacing w:after="0" w:line="360" w:lineRule="auto"/>
      <w:ind w:firstLine="709"/>
    </w:pPr>
    <w:rPr>
      <w:rFonts w:ascii="Times New Roman" w:eastAsia="Times New Roman" w:hAnsi="Times New Roman" w:cs="Times New Roman"/>
      <w:b/>
      <w:bCs/>
      <w:sz w:val="32"/>
      <w:szCs w:val="32"/>
      <w:lang w:eastAsia="ru-RU"/>
    </w:rPr>
  </w:style>
  <w:style w:type="character" w:styleId="af0">
    <w:name w:val="page number"/>
    <w:basedOn w:val="a2"/>
    <w:uiPriority w:val="99"/>
    <w:qFormat/>
    <w:rsid w:val="00595106"/>
  </w:style>
  <w:style w:type="paragraph" w:customStyle="1" w:styleId="af1">
    <w:name w:val="Штамп"/>
    <w:link w:val="11"/>
    <w:qFormat/>
    <w:rsid w:val="00595106"/>
    <w:pPr>
      <w:spacing w:after="0" w:line="240" w:lineRule="auto"/>
      <w:jc w:val="center"/>
    </w:pPr>
    <w:rPr>
      <w:rFonts w:ascii="Times New Roman" w:eastAsia="Times New Roman" w:hAnsi="Times New Roman" w:cs="Times New Roman"/>
      <w:sz w:val="16"/>
      <w:szCs w:val="20"/>
      <w:lang w:eastAsia="ru-RU"/>
    </w:rPr>
  </w:style>
  <w:style w:type="character" w:customStyle="1" w:styleId="11">
    <w:name w:val="Штамп Знак1"/>
    <w:link w:val="af1"/>
    <w:qFormat/>
    <w:rsid w:val="00595106"/>
    <w:rPr>
      <w:rFonts w:ascii="Times New Roman" w:eastAsia="Times New Roman" w:hAnsi="Times New Roman" w:cs="Times New Roman"/>
      <w:sz w:val="16"/>
      <w:szCs w:val="20"/>
      <w:lang w:eastAsia="ru-RU"/>
    </w:rPr>
  </w:style>
  <w:style w:type="paragraph" w:customStyle="1" w:styleId="a1">
    <w:name w:val="Абзац"/>
    <w:basedOn w:val="a0"/>
    <w:link w:val="af2"/>
    <w:uiPriority w:val="99"/>
    <w:qFormat/>
    <w:rsid w:val="00595106"/>
    <w:pPr>
      <w:spacing w:before="120" w:after="6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2">
    <w:name w:val="Абзац Знак"/>
    <w:link w:val="a1"/>
    <w:uiPriority w:val="99"/>
    <w:rsid w:val="0059510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">
    <w:name w:val="List"/>
    <w:basedOn w:val="a0"/>
    <w:link w:val="af3"/>
    <w:rsid w:val="00595106"/>
    <w:pPr>
      <w:numPr>
        <w:numId w:val="2"/>
      </w:numPr>
      <w:spacing w:after="60" w:line="240" w:lineRule="auto"/>
      <w:jc w:val="both"/>
    </w:pPr>
    <w:rPr>
      <w:rFonts w:ascii="Times New Roman" w:eastAsia="Times New Roman" w:hAnsi="Times New Roman" w:cs="Times New Roman"/>
      <w:bCs/>
      <w:snapToGrid w:val="0"/>
      <w:sz w:val="24"/>
      <w:szCs w:val="20"/>
      <w:lang w:eastAsia="ru-RU"/>
    </w:rPr>
  </w:style>
  <w:style w:type="character" w:customStyle="1" w:styleId="af3">
    <w:name w:val="Список Знак"/>
    <w:link w:val="a"/>
    <w:rsid w:val="00595106"/>
    <w:rPr>
      <w:rFonts w:ascii="Times New Roman" w:eastAsia="Times New Roman" w:hAnsi="Times New Roman" w:cs="Times New Roman"/>
      <w:bCs/>
      <w:snapToGrid w:val="0"/>
      <w:sz w:val="24"/>
      <w:szCs w:val="20"/>
      <w:lang w:eastAsia="ru-RU"/>
    </w:rPr>
  </w:style>
  <w:style w:type="numbering" w:customStyle="1" w:styleId="1111111">
    <w:name w:val="1 / 1.1 / 1.1.11"/>
    <w:basedOn w:val="a4"/>
    <w:next w:val="111111"/>
    <w:rsid w:val="00595106"/>
    <w:pPr>
      <w:numPr>
        <w:numId w:val="2"/>
      </w:numPr>
    </w:pPr>
  </w:style>
  <w:style w:type="numbering" w:styleId="111111">
    <w:name w:val="Outline List 2"/>
    <w:basedOn w:val="a4"/>
    <w:uiPriority w:val="99"/>
    <w:semiHidden/>
    <w:unhideWhenUsed/>
    <w:rsid w:val="00595106"/>
  </w:style>
  <w:style w:type="paragraph" w:styleId="af4">
    <w:name w:val="List Paragraph"/>
    <w:basedOn w:val="a0"/>
    <w:uiPriority w:val="34"/>
    <w:qFormat/>
    <w:rsid w:val="00595106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5">
    <w:name w:val="Подпись к таблице_"/>
    <w:basedOn w:val="a2"/>
    <w:link w:val="af6"/>
    <w:rsid w:val="00595106"/>
    <w:rPr>
      <w:rFonts w:eastAsia="Times New Roman" w:cs="Times New Roman"/>
      <w:szCs w:val="28"/>
      <w:shd w:val="clear" w:color="auto" w:fill="FFFFFF"/>
    </w:rPr>
  </w:style>
  <w:style w:type="paragraph" w:customStyle="1" w:styleId="af6">
    <w:name w:val="Подпись к таблице"/>
    <w:basedOn w:val="a0"/>
    <w:link w:val="af5"/>
    <w:rsid w:val="00595106"/>
    <w:pPr>
      <w:widowControl w:val="0"/>
      <w:shd w:val="clear" w:color="auto" w:fill="FFFFFF"/>
      <w:spacing w:after="0" w:line="240" w:lineRule="auto"/>
    </w:pPr>
    <w:rPr>
      <w:rFonts w:eastAsia="Times New Roman" w:cs="Times New Roman"/>
      <w:szCs w:val="28"/>
    </w:rPr>
  </w:style>
  <w:style w:type="character" w:customStyle="1" w:styleId="af7">
    <w:name w:val="Основной текст_"/>
    <w:basedOn w:val="a2"/>
    <w:link w:val="12"/>
    <w:rsid w:val="00595106"/>
    <w:rPr>
      <w:rFonts w:eastAsia="Times New Roman" w:cs="Times New Roman"/>
      <w:sz w:val="26"/>
      <w:szCs w:val="26"/>
      <w:shd w:val="clear" w:color="auto" w:fill="FFFFFF"/>
    </w:rPr>
  </w:style>
  <w:style w:type="character" w:customStyle="1" w:styleId="af8">
    <w:name w:val="Оглавление_"/>
    <w:basedOn w:val="a2"/>
    <w:link w:val="af9"/>
    <w:rsid w:val="00595106"/>
    <w:rPr>
      <w:rFonts w:eastAsia="Times New Roman" w:cs="Times New Roman"/>
      <w:b/>
      <w:bCs/>
      <w:szCs w:val="28"/>
      <w:shd w:val="clear" w:color="auto" w:fill="FFFFFF"/>
    </w:rPr>
  </w:style>
  <w:style w:type="paragraph" w:customStyle="1" w:styleId="12">
    <w:name w:val="Основной текст1"/>
    <w:basedOn w:val="a0"/>
    <w:link w:val="af7"/>
    <w:rsid w:val="00595106"/>
    <w:pPr>
      <w:widowControl w:val="0"/>
      <w:shd w:val="clear" w:color="auto" w:fill="FFFFFF"/>
      <w:spacing w:after="0" w:line="386" w:lineRule="auto"/>
      <w:ind w:firstLine="400"/>
    </w:pPr>
    <w:rPr>
      <w:rFonts w:eastAsia="Times New Roman" w:cs="Times New Roman"/>
      <w:sz w:val="26"/>
      <w:szCs w:val="26"/>
    </w:rPr>
  </w:style>
  <w:style w:type="paragraph" w:customStyle="1" w:styleId="af9">
    <w:name w:val="Оглавление"/>
    <w:basedOn w:val="a0"/>
    <w:link w:val="af8"/>
    <w:rsid w:val="00595106"/>
    <w:pPr>
      <w:widowControl w:val="0"/>
      <w:shd w:val="clear" w:color="auto" w:fill="FFFFFF"/>
      <w:spacing w:after="100" w:line="240" w:lineRule="auto"/>
      <w:ind w:left="440"/>
    </w:pPr>
    <w:rPr>
      <w:rFonts w:eastAsia="Times New Roman" w:cs="Times New Roman"/>
      <w:b/>
      <w:bCs/>
      <w:szCs w:val="28"/>
    </w:rPr>
  </w:style>
  <w:style w:type="character" w:customStyle="1" w:styleId="21">
    <w:name w:val="Колонтитул (2)_"/>
    <w:basedOn w:val="a2"/>
    <w:link w:val="22"/>
    <w:rsid w:val="00595106"/>
    <w:rPr>
      <w:rFonts w:eastAsia="Times New Roman" w:cs="Times New Roman"/>
      <w:sz w:val="20"/>
      <w:szCs w:val="20"/>
      <w:shd w:val="clear" w:color="auto" w:fill="FFFFFF"/>
    </w:rPr>
  </w:style>
  <w:style w:type="paragraph" w:customStyle="1" w:styleId="22">
    <w:name w:val="Колонтитул (2)"/>
    <w:basedOn w:val="a0"/>
    <w:link w:val="21"/>
    <w:rsid w:val="00595106"/>
    <w:pPr>
      <w:widowControl w:val="0"/>
      <w:shd w:val="clear" w:color="auto" w:fill="FFFFFF"/>
      <w:spacing w:after="0" w:line="240" w:lineRule="auto"/>
    </w:pPr>
    <w:rPr>
      <w:rFonts w:eastAsia="Times New Roman" w:cs="Times New Roman"/>
      <w:sz w:val="20"/>
      <w:szCs w:val="20"/>
    </w:rPr>
  </w:style>
  <w:style w:type="character" w:customStyle="1" w:styleId="31">
    <w:name w:val="Заголовок №3_"/>
    <w:basedOn w:val="a2"/>
    <w:link w:val="32"/>
    <w:rsid w:val="00595106"/>
    <w:rPr>
      <w:rFonts w:eastAsia="Times New Roman" w:cs="Times New Roman"/>
      <w:sz w:val="26"/>
      <w:szCs w:val="26"/>
      <w:shd w:val="clear" w:color="auto" w:fill="FFFFFF"/>
    </w:rPr>
  </w:style>
  <w:style w:type="character" w:customStyle="1" w:styleId="23">
    <w:name w:val="Заголовок №2_"/>
    <w:basedOn w:val="a2"/>
    <w:link w:val="24"/>
    <w:rsid w:val="00595106"/>
    <w:rPr>
      <w:rFonts w:eastAsia="Times New Roman" w:cs="Times New Roman"/>
      <w:i/>
      <w:iCs/>
      <w:sz w:val="26"/>
      <w:szCs w:val="26"/>
      <w:shd w:val="clear" w:color="auto" w:fill="FFFFFF"/>
    </w:rPr>
  </w:style>
  <w:style w:type="paragraph" w:customStyle="1" w:styleId="32">
    <w:name w:val="Заголовок №3"/>
    <w:basedOn w:val="a0"/>
    <w:link w:val="31"/>
    <w:rsid w:val="00595106"/>
    <w:pPr>
      <w:widowControl w:val="0"/>
      <w:shd w:val="clear" w:color="auto" w:fill="FFFFFF"/>
      <w:spacing w:after="0" w:line="386" w:lineRule="auto"/>
      <w:outlineLvl w:val="2"/>
    </w:pPr>
    <w:rPr>
      <w:rFonts w:eastAsia="Times New Roman" w:cs="Times New Roman"/>
      <w:sz w:val="26"/>
      <w:szCs w:val="26"/>
    </w:rPr>
  </w:style>
  <w:style w:type="paragraph" w:customStyle="1" w:styleId="24">
    <w:name w:val="Заголовок №2"/>
    <w:basedOn w:val="a0"/>
    <w:link w:val="23"/>
    <w:rsid w:val="00595106"/>
    <w:pPr>
      <w:widowControl w:val="0"/>
      <w:shd w:val="clear" w:color="auto" w:fill="FFFFFF"/>
      <w:spacing w:after="40" w:line="386" w:lineRule="auto"/>
      <w:outlineLvl w:val="1"/>
    </w:pPr>
    <w:rPr>
      <w:rFonts w:eastAsia="Times New Roman" w:cs="Times New Roman"/>
      <w:i/>
      <w:iCs/>
      <w:sz w:val="26"/>
      <w:szCs w:val="26"/>
    </w:rPr>
  </w:style>
  <w:style w:type="character" w:customStyle="1" w:styleId="33">
    <w:name w:val="Основной текст (3)_"/>
    <w:basedOn w:val="a2"/>
    <w:link w:val="34"/>
    <w:rsid w:val="00595106"/>
    <w:rPr>
      <w:rFonts w:eastAsia="Times New Roman" w:cs="Times New Roman"/>
      <w:shd w:val="clear" w:color="auto" w:fill="FFFFFF"/>
    </w:rPr>
  </w:style>
  <w:style w:type="character" w:customStyle="1" w:styleId="13">
    <w:name w:val="Заголовок №1_"/>
    <w:basedOn w:val="a2"/>
    <w:link w:val="14"/>
    <w:rsid w:val="00595106"/>
    <w:rPr>
      <w:rFonts w:eastAsia="Times New Roman" w:cs="Times New Roman"/>
      <w:b/>
      <w:bCs/>
      <w:szCs w:val="28"/>
      <w:shd w:val="clear" w:color="auto" w:fill="FFFFFF"/>
    </w:rPr>
  </w:style>
  <w:style w:type="paragraph" w:customStyle="1" w:styleId="34">
    <w:name w:val="Основной текст (3)"/>
    <w:basedOn w:val="a0"/>
    <w:link w:val="33"/>
    <w:rsid w:val="00595106"/>
    <w:pPr>
      <w:widowControl w:val="0"/>
      <w:shd w:val="clear" w:color="auto" w:fill="FFFFFF"/>
      <w:spacing w:after="2800" w:line="202" w:lineRule="auto"/>
      <w:jc w:val="center"/>
    </w:pPr>
    <w:rPr>
      <w:rFonts w:eastAsia="Times New Roman" w:cs="Times New Roman"/>
    </w:rPr>
  </w:style>
  <w:style w:type="paragraph" w:customStyle="1" w:styleId="14">
    <w:name w:val="Заголовок №1"/>
    <w:basedOn w:val="a0"/>
    <w:link w:val="13"/>
    <w:rsid w:val="00595106"/>
    <w:pPr>
      <w:widowControl w:val="0"/>
      <w:shd w:val="clear" w:color="auto" w:fill="FFFFFF"/>
      <w:spacing w:after="140" w:line="240" w:lineRule="auto"/>
      <w:ind w:right="260"/>
      <w:jc w:val="right"/>
      <w:outlineLvl w:val="0"/>
    </w:pPr>
    <w:rPr>
      <w:rFonts w:eastAsia="Times New Roman" w:cs="Times New Roman"/>
      <w:b/>
      <w:bCs/>
      <w:szCs w:val="28"/>
    </w:rPr>
  </w:style>
  <w:style w:type="paragraph" w:styleId="afa">
    <w:name w:val="Title"/>
    <w:basedOn w:val="a0"/>
    <w:link w:val="afb"/>
    <w:uiPriority w:val="10"/>
    <w:qFormat/>
    <w:rsid w:val="00595106"/>
    <w:pPr>
      <w:spacing w:after="0" w:line="240" w:lineRule="auto"/>
      <w:jc w:val="center"/>
    </w:pPr>
    <w:rPr>
      <w:rFonts w:ascii="Calibri Light" w:eastAsia="Times New Roman" w:hAnsi="Calibri Light" w:cs="Times New Roman"/>
      <w:b/>
      <w:bCs/>
      <w:kern w:val="28"/>
      <w:sz w:val="32"/>
      <w:szCs w:val="32"/>
      <w:lang w:eastAsia="ru-RU"/>
    </w:rPr>
  </w:style>
  <w:style w:type="character" w:customStyle="1" w:styleId="afb">
    <w:name w:val="Заголовок Знак"/>
    <w:basedOn w:val="a2"/>
    <w:link w:val="afa"/>
    <w:uiPriority w:val="10"/>
    <w:rsid w:val="00595106"/>
    <w:rPr>
      <w:rFonts w:ascii="Calibri Light" w:eastAsia="Times New Roman" w:hAnsi="Calibri Light" w:cs="Times New Roman"/>
      <w:b/>
      <w:bCs/>
      <w:kern w:val="28"/>
      <w:sz w:val="32"/>
      <w:szCs w:val="32"/>
      <w:lang w:eastAsia="ru-RU"/>
    </w:rPr>
  </w:style>
  <w:style w:type="paragraph" w:customStyle="1" w:styleId="15">
    <w:name w:val="1 Основной текст"/>
    <w:basedOn w:val="a0"/>
    <w:rsid w:val="00595106"/>
    <w:pPr>
      <w:suppressAutoHyphens/>
      <w:spacing w:after="0" w:line="276" w:lineRule="auto"/>
      <w:ind w:firstLine="709"/>
      <w:jc w:val="both"/>
    </w:pPr>
    <w:rPr>
      <w:rFonts w:ascii="Times New Roman" w:eastAsia="Times New Roman" w:hAnsi="Times New Roman" w:cs="Times New Roman"/>
      <w:sz w:val="24"/>
      <w:szCs w:val="28"/>
      <w:lang w:eastAsia="ar-SA"/>
    </w:rPr>
  </w:style>
  <w:style w:type="paragraph" w:styleId="17">
    <w:name w:val="toc 1"/>
    <w:basedOn w:val="a0"/>
    <w:next w:val="a0"/>
    <w:autoRedefine/>
    <w:uiPriority w:val="39"/>
    <w:unhideWhenUsed/>
    <w:rsid w:val="00595106"/>
    <w:pPr>
      <w:spacing w:after="10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5">
    <w:name w:val="toc 3"/>
    <w:basedOn w:val="a0"/>
    <w:next w:val="a0"/>
    <w:autoRedefine/>
    <w:uiPriority w:val="39"/>
    <w:unhideWhenUsed/>
    <w:rsid w:val="00595106"/>
    <w:pPr>
      <w:spacing w:after="100" w:line="240" w:lineRule="auto"/>
      <w:ind w:left="48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c">
    <w:name w:val="Hyperlink"/>
    <w:basedOn w:val="a2"/>
    <w:uiPriority w:val="99"/>
    <w:unhideWhenUsed/>
    <w:rsid w:val="00595106"/>
    <w:rPr>
      <w:color w:val="0563C1" w:themeColor="hyperlink"/>
      <w:u w:val="single"/>
    </w:rPr>
  </w:style>
  <w:style w:type="paragraph" w:customStyle="1" w:styleId="18">
    <w:name w:val="Знак Знак1"/>
    <w:basedOn w:val="a0"/>
    <w:rsid w:val="00595106"/>
    <w:pPr>
      <w:spacing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styleId="afd">
    <w:name w:val="Body Text"/>
    <w:basedOn w:val="a0"/>
    <w:link w:val="afe"/>
    <w:uiPriority w:val="1"/>
    <w:qFormat/>
    <w:rsid w:val="00595106"/>
    <w:pPr>
      <w:widowControl w:val="0"/>
      <w:autoSpaceDE w:val="0"/>
      <w:autoSpaceDN w:val="0"/>
      <w:spacing w:after="0" w:line="240" w:lineRule="auto"/>
    </w:pPr>
    <w:rPr>
      <w:rFonts w:ascii="Microsoft Sans Serif" w:eastAsia="Microsoft Sans Serif" w:hAnsi="Microsoft Sans Serif" w:cs="Microsoft Sans Serif"/>
      <w:sz w:val="19"/>
      <w:szCs w:val="19"/>
    </w:rPr>
  </w:style>
  <w:style w:type="character" w:customStyle="1" w:styleId="afe">
    <w:name w:val="Основной текст Знак"/>
    <w:basedOn w:val="a2"/>
    <w:link w:val="afd"/>
    <w:uiPriority w:val="1"/>
    <w:rsid w:val="00595106"/>
    <w:rPr>
      <w:rFonts w:ascii="Microsoft Sans Serif" w:eastAsia="Microsoft Sans Serif" w:hAnsi="Microsoft Sans Serif" w:cs="Microsoft Sans Serif"/>
      <w:sz w:val="19"/>
      <w:szCs w:val="19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503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6800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247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3283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62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20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249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67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9901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8963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7</Pages>
  <Words>1841</Words>
  <Characters>13478</Characters>
  <Application>Microsoft Office Word</Application>
  <DocSecurity>0</DocSecurity>
  <Lines>364</Lines>
  <Paragraphs>157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15162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Кильдибекова Марина Васильевна</dc:creator>
  <cp:lastModifiedBy>Девяткова Светлана Сергеевна</cp:lastModifiedBy>
  <cp:revision>4</cp:revision>
  <cp:lastPrinted>2023-01-31T05:32:00Z</cp:lastPrinted>
  <dcterms:created xsi:type="dcterms:W3CDTF">2025-10-28T10:43:00Z</dcterms:created>
  <dcterms:modified xsi:type="dcterms:W3CDTF">2025-10-29T05:43:00Z</dcterms:modified>
</cp:coreProperties>
</file>